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ayout w:type="fixed"/>
        <w:tblCellMar>
          <w:left w:w="0" w:type="dxa"/>
          <w:right w:w="0" w:type="dxa"/>
        </w:tblCellMar>
        <w:tblLook w:val="0000" w:firstRow="0" w:lastRow="0" w:firstColumn="0" w:lastColumn="0" w:noHBand="0" w:noVBand="0"/>
      </w:tblPr>
      <w:tblGrid>
        <w:gridCol w:w="9240"/>
      </w:tblGrid>
      <w:tr w:rsidR="005B50C9" w:rsidRPr="005B50C9" w14:paraId="5AC82B6F" w14:textId="77777777" w:rsidTr="004F4DE1">
        <w:trPr>
          <w:trHeight w:hRule="exact" w:val="11481"/>
        </w:trPr>
        <w:tc>
          <w:tcPr>
            <w:tcW w:w="9240" w:type="dxa"/>
          </w:tcPr>
          <w:p w14:paraId="395FFEA0" w14:textId="2391DE60" w:rsidR="00A86999" w:rsidRDefault="005B50C9" w:rsidP="008A4509">
            <w:pPr>
              <w:spacing w:line="1073" w:lineRule="exact"/>
              <w:jc w:val="center"/>
              <w:textAlignment w:val="baseline"/>
              <w:rPr>
                <w:rFonts w:asciiTheme="minorHAnsi" w:hAnsiTheme="minorHAnsi" w:cstheme="minorHAnsi"/>
              </w:rPr>
            </w:pPr>
            <w:r w:rsidRPr="005B50C9">
              <w:rPr>
                <w:rFonts w:asciiTheme="minorHAnsi" w:hAnsiTheme="minorHAnsi" w:cstheme="minorHAnsi"/>
              </w:rPr>
              <w:br w:type="page"/>
            </w:r>
          </w:p>
          <w:p w14:paraId="5D58786D" w14:textId="3CDAA7E6" w:rsidR="00A86999" w:rsidRDefault="00244BFF" w:rsidP="008A4509">
            <w:pPr>
              <w:spacing w:line="1073" w:lineRule="exact"/>
              <w:jc w:val="center"/>
              <w:textAlignment w:val="baseline"/>
              <w:rPr>
                <w:rFonts w:asciiTheme="minorHAnsi" w:hAnsiTheme="minorHAnsi" w:cstheme="minorHAnsi"/>
              </w:rPr>
            </w:pPr>
            <w:r>
              <w:rPr>
                <w:rFonts w:asciiTheme="minorHAnsi" w:hAnsiTheme="minorHAnsi" w:cstheme="minorHAnsi"/>
                <w:noProof/>
                <w:sz w:val="24"/>
                <w:szCs w:val="24"/>
                <w:lang w:val="de-DE"/>
              </w:rPr>
              <w:drawing>
                <wp:inline distT="0" distB="0" distL="0" distR="0" wp14:anchorId="2B67EF0F" wp14:editId="7DF216EC">
                  <wp:extent cx="1677035" cy="118590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407" cy="1196774"/>
                          </a:xfrm>
                          <a:prstGeom prst="rect">
                            <a:avLst/>
                          </a:prstGeom>
                        </pic:spPr>
                      </pic:pic>
                    </a:graphicData>
                  </a:graphic>
                </wp:inline>
              </w:drawing>
            </w:r>
          </w:p>
          <w:p w14:paraId="713DA5D3" w14:textId="32B82461" w:rsidR="005B50C9" w:rsidRDefault="005B50C9" w:rsidP="008A4509">
            <w:pPr>
              <w:spacing w:line="1073" w:lineRule="exact"/>
              <w:jc w:val="center"/>
              <w:textAlignment w:val="baseline"/>
              <w:rPr>
                <w:rFonts w:asciiTheme="minorHAnsi" w:eastAsia="Garamond" w:hAnsiTheme="minorHAnsi" w:cstheme="minorHAnsi"/>
                <w:b/>
                <w:bCs/>
                <w:color w:val="000000"/>
                <w:spacing w:val="27"/>
                <w:w w:val="90"/>
                <w:sz w:val="72"/>
                <w:szCs w:val="72"/>
                <w:lang w:val="de-DE"/>
              </w:rPr>
            </w:pPr>
            <w:r w:rsidRPr="008A4509">
              <w:rPr>
                <w:rFonts w:asciiTheme="minorHAnsi" w:eastAsia="Garamond" w:hAnsiTheme="minorHAnsi" w:cstheme="minorHAnsi"/>
                <w:b/>
                <w:bCs/>
                <w:color w:val="000000"/>
                <w:spacing w:val="27"/>
                <w:w w:val="90"/>
                <w:sz w:val="72"/>
                <w:szCs w:val="72"/>
                <w:lang w:val="de-DE"/>
              </w:rPr>
              <w:t>Satzung</w:t>
            </w:r>
          </w:p>
          <w:p w14:paraId="650F8896" w14:textId="77777777" w:rsidR="005B50C9" w:rsidRPr="008A4509" w:rsidRDefault="005B50C9" w:rsidP="008A4509">
            <w:pPr>
              <w:spacing w:line="858" w:lineRule="exact"/>
              <w:jc w:val="center"/>
              <w:textAlignment w:val="baseline"/>
              <w:rPr>
                <w:rFonts w:asciiTheme="minorHAnsi" w:eastAsia="Garamond" w:hAnsiTheme="minorHAnsi" w:cstheme="minorHAnsi"/>
                <w:color w:val="000000"/>
                <w:spacing w:val="9"/>
                <w:w w:val="90"/>
                <w:sz w:val="56"/>
                <w:szCs w:val="56"/>
                <w:lang w:val="de-DE"/>
              </w:rPr>
            </w:pPr>
            <w:r w:rsidRPr="008A4509">
              <w:rPr>
                <w:rFonts w:asciiTheme="minorHAnsi" w:eastAsia="Garamond" w:hAnsiTheme="minorHAnsi" w:cstheme="minorHAnsi"/>
                <w:color w:val="000000"/>
                <w:spacing w:val="9"/>
                <w:w w:val="90"/>
                <w:sz w:val="56"/>
                <w:szCs w:val="56"/>
                <w:lang w:val="de-DE"/>
              </w:rPr>
              <w:t>für den</w:t>
            </w:r>
          </w:p>
          <w:p w14:paraId="1FF7C2ED" w14:textId="16C8D2A5" w:rsidR="005B50C9" w:rsidRPr="008A4509" w:rsidRDefault="005B50C9" w:rsidP="008A4509">
            <w:pPr>
              <w:spacing w:line="1081" w:lineRule="exact"/>
              <w:jc w:val="center"/>
              <w:textAlignment w:val="baseline"/>
              <w:rPr>
                <w:rFonts w:asciiTheme="minorHAnsi" w:eastAsia="Garamond" w:hAnsiTheme="minorHAnsi" w:cstheme="minorHAnsi"/>
                <w:color w:val="000000"/>
                <w:spacing w:val="30"/>
                <w:w w:val="90"/>
                <w:sz w:val="56"/>
                <w:szCs w:val="56"/>
                <w:lang w:val="de-DE"/>
              </w:rPr>
            </w:pPr>
            <w:r w:rsidRPr="008A4509">
              <w:rPr>
                <w:rFonts w:asciiTheme="minorHAnsi" w:eastAsia="Garamond" w:hAnsiTheme="minorHAnsi" w:cstheme="minorHAnsi"/>
                <w:color w:val="000000"/>
                <w:spacing w:val="30"/>
                <w:w w:val="90"/>
                <w:sz w:val="56"/>
                <w:szCs w:val="56"/>
                <w:lang w:val="de-DE"/>
              </w:rPr>
              <w:t>Sportkreis Sinsheim</w:t>
            </w:r>
          </w:p>
          <w:p w14:paraId="5970E32D" w14:textId="6A434EAC" w:rsidR="005B50C9" w:rsidRPr="005B50C9" w:rsidRDefault="00A86999" w:rsidP="00A86999">
            <w:pPr>
              <w:spacing w:line="858" w:lineRule="exact"/>
              <w:jc w:val="center"/>
              <w:textAlignment w:val="baseline"/>
              <w:rPr>
                <w:rFonts w:asciiTheme="minorHAnsi" w:eastAsia="Garamond" w:hAnsiTheme="minorHAnsi" w:cstheme="minorHAnsi"/>
                <w:color w:val="000000"/>
                <w:spacing w:val="18"/>
                <w:w w:val="90"/>
                <w:sz w:val="101"/>
                <w:lang w:val="de-DE"/>
              </w:rPr>
            </w:pPr>
            <w:r w:rsidRPr="008A4509">
              <w:rPr>
                <w:rFonts w:asciiTheme="minorHAnsi" w:eastAsia="Garamond" w:hAnsiTheme="minorHAnsi" w:cstheme="minorHAnsi"/>
                <w:color w:val="000000"/>
                <w:spacing w:val="12"/>
                <w:w w:val="90"/>
                <w:sz w:val="56"/>
                <w:szCs w:val="56"/>
                <w:lang w:val="de-DE"/>
              </w:rPr>
              <w:t>I</w:t>
            </w:r>
            <w:r w:rsidR="005B50C9" w:rsidRPr="008A4509">
              <w:rPr>
                <w:rFonts w:asciiTheme="minorHAnsi" w:eastAsia="Garamond" w:hAnsiTheme="minorHAnsi" w:cstheme="minorHAnsi"/>
                <w:color w:val="000000"/>
                <w:spacing w:val="12"/>
                <w:w w:val="90"/>
                <w:sz w:val="56"/>
                <w:szCs w:val="56"/>
                <w:lang w:val="de-DE"/>
              </w:rPr>
              <w:t>m</w:t>
            </w:r>
            <w:r>
              <w:rPr>
                <w:rFonts w:asciiTheme="minorHAnsi" w:eastAsia="Garamond" w:hAnsiTheme="minorHAnsi" w:cstheme="minorHAnsi"/>
                <w:color w:val="000000"/>
                <w:spacing w:val="12"/>
                <w:w w:val="90"/>
                <w:sz w:val="56"/>
                <w:szCs w:val="56"/>
                <w:lang w:val="de-DE"/>
              </w:rPr>
              <w:t xml:space="preserve"> </w:t>
            </w:r>
            <w:r w:rsidR="005B50C9" w:rsidRPr="008A4509">
              <w:rPr>
                <w:rFonts w:asciiTheme="minorHAnsi" w:eastAsia="Garamond" w:hAnsiTheme="minorHAnsi" w:cstheme="minorHAnsi"/>
                <w:color w:val="000000"/>
                <w:spacing w:val="26"/>
                <w:w w:val="90"/>
                <w:sz w:val="56"/>
                <w:szCs w:val="56"/>
                <w:lang w:val="de-DE"/>
              </w:rPr>
              <w:t>Badischen Sportbund</w:t>
            </w:r>
            <w:r>
              <w:rPr>
                <w:rFonts w:asciiTheme="minorHAnsi" w:eastAsia="Garamond" w:hAnsiTheme="minorHAnsi" w:cstheme="minorHAnsi"/>
                <w:color w:val="000000"/>
                <w:spacing w:val="26"/>
                <w:w w:val="90"/>
                <w:sz w:val="56"/>
                <w:szCs w:val="56"/>
                <w:lang w:val="de-DE"/>
              </w:rPr>
              <w:t xml:space="preserve"> </w:t>
            </w:r>
            <w:r w:rsidR="005B50C9" w:rsidRPr="008A4509">
              <w:rPr>
                <w:rFonts w:asciiTheme="minorHAnsi" w:eastAsia="Garamond" w:hAnsiTheme="minorHAnsi" w:cstheme="minorHAnsi"/>
                <w:color w:val="000000"/>
                <w:spacing w:val="18"/>
                <w:w w:val="90"/>
                <w:sz w:val="56"/>
                <w:szCs w:val="56"/>
                <w:lang w:val="de-DE"/>
              </w:rPr>
              <w:t>Nord e.V.</w:t>
            </w:r>
          </w:p>
        </w:tc>
      </w:tr>
    </w:tbl>
    <w:p w14:paraId="4C37255A" w14:textId="3F9E9114" w:rsidR="005B50C9" w:rsidRPr="005B50C9" w:rsidRDefault="004E0587" w:rsidP="005B50C9">
      <w:pPr>
        <w:spacing w:line="198" w:lineRule="exact"/>
        <w:ind w:right="360"/>
        <w:textAlignment w:val="baseline"/>
        <w:rPr>
          <w:rFonts w:asciiTheme="minorHAnsi" w:eastAsia="Garamond" w:hAnsiTheme="minorHAnsi" w:cstheme="minorHAnsi"/>
          <w:color w:val="000000"/>
          <w:spacing w:val="6"/>
          <w:sz w:val="20"/>
          <w:szCs w:val="20"/>
          <w:lang w:val="de-DE"/>
        </w:rPr>
      </w:pPr>
      <w:r>
        <w:rPr>
          <w:rFonts w:asciiTheme="minorHAnsi" w:eastAsia="Garamond" w:hAnsiTheme="minorHAnsi" w:cstheme="minorHAnsi"/>
          <w:color w:val="000000"/>
          <w:spacing w:val="6"/>
          <w:sz w:val="20"/>
          <w:szCs w:val="20"/>
          <w:lang w:val="de-DE"/>
        </w:rPr>
        <w:t>Neufassung b</w:t>
      </w:r>
      <w:r w:rsidR="005B50C9" w:rsidRPr="005B50C9">
        <w:rPr>
          <w:rFonts w:asciiTheme="minorHAnsi" w:eastAsia="Garamond" w:hAnsiTheme="minorHAnsi" w:cstheme="minorHAnsi"/>
          <w:color w:val="000000"/>
          <w:spacing w:val="6"/>
          <w:sz w:val="20"/>
          <w:szCs w:val="20"/>
          <w:lang w:val="de-DE"/>
        </w:rPr>
        <w:t>eschlossen auf de</w:t>
      </w:r>
      <w:r w:rsidR="00A86999">
        <w:rPr>
          <w:rFonts w:asciiTheme="minorHAnsi" w:eastAsia="Garamond" w:hAnsiTheme="minorHAnsi" w:cstheme="minorHAnsi"/>
          <w:color w:val="000000"/>
          <w:spacing w:val="6"/>
          <w:sz w:val="20"/>
          <w:szCs w:val="20"/>
          <w:lang w:val="de-DE"/>
        </w:rPr>
        <w:t xml:space="preserve">m Sportkreistag </w:t>
      </w:r>
      <w:r w:rsidR="005B50C9" w:rsidRPr="005B50C9">
        <w:rPr>
          <w:rFonts w:asciiTheme="minorHAnsi" w:eastAsia="Garamond" w:hAnsiTheme="minorHAnsi" w:cstheme="minorHAnsi"/>
          <w:color w:val="000000"/>
          <w:spacing w:val="6"/>
          <w:sz w:val="20"/>
          <w:szCs w:val="20"/>
          <w:lang w:val="de-DE"/>
        </w:rPr>
        <w:t xml:space="preserve">des Sportkreises am Montag, </w:t>
      </w:r>
      <w:r w:rsidR="00D5237A">
        <w:rPr>
          <w:rFonts w:asciiTheme="minorHAnsi" w:eastAsia="Garamond" w:hAnsiTheme="minorHAnsi" w:cstheme="minorHAnsi"/>
          <w:color w:val="000000"/>
          <w:spacing w:val="6"/>
          <w:sz w:val="20"/>
          <w:szCs w:val="20"/>
          <w:lang w:val="de-DE"/>
        </w:rPr>
        <w:t>16</w:t>
      </w:r>
      <w:r w:rsidR="005B50C9" w:rsidRPr="005B50C9">
        <w:rPr>
          <w:rFonts w:asciiTheme="minorHAnsi" w:eastAsia="Garamond" w:hAnsiTheme="minorHAnsi" w:cstheme="minorHAnsi"/>
          <w:color w:val="000000"/>
          <w:spacing w:val="6"/>
          <w:sz w:val="20"/>
          <w:szCs w:val="20"/>
          <w:lang w:val="de-DE"/>
        </w:rPr>
        <w:t xml:space="preserve">. </w:t>
      </w:r>
      <w:r w:rsidR="00D5237A">
        <w:rPr>
          <w:rFonts w:asciiTheme="minorHAnsi" w:eastAsia="Garamond" w:hAnsiTheme="minorHAnsi" w:cstheme="minorHAnsi"/>
          <w:color w:val="000000"/>
          <w:spacing w:val="6"/>
          <w:sz w:val="20"/>
          <w:szCs w:val="20"/>
          <w:lang w:val="de-DE"/>
        </w:rPr>
        <w:t>Mai</w:t>
      </w:r>
      <w:r w:rsidR="005B50C9" w:rsidRPr="005B50C9">
        <w:rPr>
          <w:rFonts w:asciiTheme="minorHAnsi" w:eastAsia="Garamond" w:hAnsiTheme="minorHAnsi" w:cstheme="minorHAnsi"/>
          <w:color w:val="000000"/>
          <w:spacing w:val="6"/>
          <w:sz w:val="20"/>
          <w:szCs w:val="20"/>
          <w:lang w:val="de-DE"/>
        </w:rPr>
        <w:t xml:space="preserve"> 20</w:t>
      </w:r>
      <w:r w:rsidR="00D5237A">
        <w:rPr>
          <w:rFonts w:asciiTheme="minorHAnsi" w:eastAsia="Garamond" w:hAnsiTheme="minorHAnsi" w:cstheme="minorHAnsi"/>
          <w:color w:val="000000"/>
          <w:spacing w:val="6"/>
          <w:sz w:val="20"/>
          <w:szCs w:val="20"/>
          <w:lang w:val="de-DE"/>
        </w:rPr>
        <w:t>22</w:t>
      </w:r>
      <w:r w:rsidR="005B50C9" w:rsidRPr="005B50C9">
        <w:rPr>
          <w:rFonts w:asciiTheme="minorHAnsi" w:eastAsia="Garamond" w:hAnsiTheme="minorHAnsi" w:cstheme="minorHAnsi"/>
          <w:color w:val="000000"/>
          <w:spacing w:val="6"/>
          <w:sz w:val="20"/>
          <w:szCs w:val="20"/>
          <w:lang w:val="de-DE"/>
        </w:rPr>
        <w:t xml:space="preserve"> im </w:t>
      </w:r>
      <w:r w:rsidR="00A761E3">
        <w:rPr>
          <w:rFonts w:asciiTheme="minorHAnsi" w:eastAsia="Garamond" w:hAnsiTheme="minorHAnsi" w:cstheme="minorHAnsi"/>
          <w:color w:val="000000"/>
          <w:spacing w:val="6"/>
          <w:sz w:val="20"/>
          <w:szCs w:val="20"/>
          <w:lang w:val="de-DE"/>
        </w:rPr>
        <w:t>Bürgerzentrum Siegelsbach</w:t>
      </w:r>
      <w:r>
        <w:rPr>
          <w:rFonts w:asciiTheme="minorHAnsi" w:eastAsia="Garamond" w:hAnsiTheme="minorHAnsi" w:cstheme="minorHAnsi"/>
          <w:color w:val="000000"/>
          <w:spacing w:val="6"/>
          <w:sz w:val="20"/>
          <w:szCs w:val="20"/>
          <w:lang w:val="de-DE"/>
        </w:rPr>
        <w:t>.</w:t>
      </w:r>
    </w:p>
    <w:p w14:paraId="7AA0DA57" w14:textId="77777777" w:rsidR="005B50C9" w:rsidRPr="005B50C9" w:rsidRDefault="005B50C9" w:rsidP="005B50C9">
      <w:pPr>
        <w:spacing w:line="165" w:lineRule="exact"/>
        <w:textAlignment w:val="baseline"/>
        <w:rPr>
          <w:rFonts w:asciiTheme="minorHAnsi" w:eastAsia="Garamond" w:hAnsiTheme="minorHAnsi" w:cstheme="minorHAnsi"/>
          <w:color w:val="000000"/>
          <w:spacing w:val="6"/>
          <w:sz w:val="20"/>
          <w:szCs w:val="20"/>
          <w:lang w:val="de-DE"/>
        </w:rPr>
      </w:pPr>
    </w:p>
    <w:p w14:paraId="79AF3C15" w14:textId="77777777" w:rsidR="004E0587" w:rsidRDefault="004E0587">
      <w:pPr>
        <w:rPr>
          <w:rFonts w:asciiTheme="minorHAnsi" w:eastAsia="Times New Roman" w:hAnsiTheme="minorHAnsi" w:cstheme="minorHAnsi"/>
          <w:color w:val="000000"/>
          <w:spacing w:val="13"/>
          <w:w w:val="95"/>
          <w:sz w:val="40"/>
          <w:szCs w:val="40"/>
          <w:lang w:val="de-DE"/>
        </w:rPr>
      </w:pPr>
      <w:r>
        <w:rPr>
          <w:rFonts w:asciiTheme="minorHAnsi" w:eastAsia="Times New Roman" w:hAnsiTheme="minorHAnsi" w:cstheme="minorHAnsi"/>
          <w:color w:val="000000"/>
          <w:spacing w:val="13"/>
          <w:w w:val="95"/>
          <w:sz w:val="40"/>
          <w:szCs w:val="40"/>
          <w:lang w:val="de-DE"/>
        </w:rPr>
        <w:br w:type="page"/>
      </w:r>
    </w:p>
    <w:p w14:paraId="7CA22F11" w14:textId="0553C4BD" w:rsidR="005B50C9" w:rsidRPr="004E0587" w:rsidRDefault="005B50C9" w:rsidP="005B50C9">
      <w:pPr>
        <w:spacing w:before="448" w:after="95" w:line="814" w:lineRule="exact"/>
        <w:ind w:left="216"/>
        <w:textAlignment w:val="baseline"/>
        <w:rPr>
          <w:rFonts w:asciiTheme="minorHAnsi" w:eastAsia="Times New Roman" w:hAnsiTheme="minorHAnsi" w:cstheme="minorHAnsi"/>
          <w:b/>
          <w:bCs/>
          <w:color w:val="000000"/>
          <w:spacing w:val="13"/>
          <w:w w:val="95"/>
          <w:sz w:val="32"/>
          <w:szCs w:val="32"/>
          <w:lang w:val="de-DE"/>
        </w:rPr>
      </w:pPr>
      <w:r w:rsidRPr="004E0587">
        <w:rPr>
          <w:rFonts w:asciiTheme="minorHAnsi" w:eastAsia="Times New Roman" w:hAnsiTheme="minorHAnsi" w:cstheme="minorHAnsi"/>
          <w:b/>
          <w:bCs/>
          <w:color w:val="000000"/>
          <w:spacing w:val="13"/>
          <w:w w:val="95"/>
          <w:sz w:val="32"/>
          <w:szCs w:val="32"/>
          <w:lang w:val="de-DE"/>
        </w:rPr>
        <w:lastRenderedPageBreak/>
        <w:t>Inhaltsverzeichnis</w:t>
      </w:r>
    </w:p>
    <w:p w14:paraId="74F4AC0A" w14:textId="77777777" w:rsidR="005B50C9" w:rsidRPr="004E0587" w:rsidRDefault="005B50C9" w:rsidP="005B50C9">
      <w:pPr>
        <w:spacing w:before="429" w:line="360" w:lineRule="auto"/>
        <w:ind w:left="215"/>
        <w:jc w:val="both"/>
        <w:textAlignment w:val="baseline"/>
        <w:rPr>
          <w:rFonts w:asciiTheme="minorHAnsi" w:eastAsia="Times New Roman" w:hAnsiTheme="minorHAnsi" w:cstheme="minorHAnsi"/>
          <w:color w:val="000000"/>
          <w:spacing w:val="13"/>
          <w:w w:val="95"/>
          <w:sz w:val="32"/>
          <w:szCs w:val="32"/>
          <w:lang w:val="de-DE"/>
        </w:rPr>
      </w:pPr>
      <w:r w:rsidRPr="004E0587">
        <w:rPr>
          <w:rFonts w:asciiTheme="minorHAnsi" w:eastAsia="Times New Roman" w:hAnsiTheme="minorHAnsi" w:cstheme="minorHAnsi"/>
          <w:color w:val="000000"/>
          <w:spacing w:val="13"/>
          <w:w w:val="95"/>
          <w:sz w:val="32"/>
          <w:szCs w:val="32"/>
          <w:lang w:val="de-DE"/>
        </w:rPr>
        <w:t>Präambel</w:t>
      </w:r>
    </w:p>
    <w:p w14:paraId="6978E80D" w14:textId="77777777" w:rsidR="005B50C9" w:rsidRPr="004E0587" w:rsidRDefault="005B50C9" w:rsidP="005B50C9">
      <w:pPr>
        <w:tabs>
          <w:tab w:val="left" w:pos="1296"/>
        </w:tabs>
        <w:spacing w:before="425" w:line="360" w:lineRule="auto"/>
        <w:ind w:left="215"/>
        <w:contextualSpacing/>
        <w:jc w:val="both"/>
        <w:textAlignment w:val="baseline"/>
        <w:rPr>
          <w:rFonts w:asciiTheme="minorHAnsi" w:eastAsia="Times New Roman" w:hAnsiTheme="minorHAnsi" w:cstheme="minorHAnsi"/>
          <w:color w:val="000000"/>
          <w:spacing w:val="11"/>
          <w:w w:val="95"/>
          <w:sz w:val="32"/>
          <w:szCs w:val="32"/>
          <w:lang w:val="de-DE"/>
        </w:rPr>
      </w:pPr>
      <w:r w:rsidRPr="004E0587">
        <w:rPr>
          <w:rFonts w:asciiTheme="minorHAnsi" w:eastAsia="Times New Roman" w:hAnsiTheme="minorHAnsi" w:cstheme="minorHAnsi"/>
          <w:color w:val="000000"/>
          <w:spacing w:val="11"/>
          <w:w w:val="95"/>
          <w:sz w:val="32"/>
          <w:szCs w:val="32"/>
          <w:lang w:val="de-DE"/>
        </w:rPr>
        <w:t>§ 1</w:t>
      </w:r>
      <w:r w:rsidRPr="004E0587">
        <w:rPr>
          <w:rFonts w:asciiTheme="minorHAnsi" w:eastAsia="Times New Roman" w:hAnsiTheme="minorHAnsi" w:cstheme="minorHAnsi"/>
          <w:color w:val="000000"/>
          <w:spacing w:val="11"/>
          <w:w w:val="95"/>
          <w:sz w:val="32"/>
          <w:szCs w:val="32"/>
          <w:lang w:val="de-DE"/>
        </w:rPr>
        <w:tab/>
        <w:t>Name, Rechtsform, Sitz, Geschäftsjahr</w:t>
      </w:r>
    </w:p>
    <w:p w14:paraId="5E6B34A1" w14:textId="77777777" w:rsidR="005B50C9" w:rsidRPr="004E0587" w:rsidRDefault="005B50C9" w:rsidP="005B50C9">
      <w:pPr>
        <w:tabs>
          <w:tab w:val="left" w:pos="1296"/>
        </w:tabs>
        <w:spacing w:before="428" w:line="360" w:lineRule="auto"/>
        <w:ind w:left="216"/>
        <w:contextualSpacing/>
        <w:jc w:val="both"/>
        <w:textAlignment w:val="baseline"/>
        <w:rPr>
          <w:rFonts w:asciiTheme="minorHAnsi" w:eastAsia="Times New Roman" w:hAnsiTheme="minorHAnsi" w:cstheme="minorHAnsi"/>
          <w:color w:val="000000"/>
          <w:spacing w:val="11"/>
          <w:w w:val="95"/>
          <w:sz w:val="32"/>
          <w:szCs w:val="32"/>
          <w:lang w:val="de-DE"/>
        </w:rPr>
      </w:pPr>
      <w:r w:rsidRPr="004E0587">
        <w:rPr>
          <w:rFonts w:asciiTheme="minorHAnsi" w:eastAsia="Times New Roman" w:hAnsiTheme="minorHAnsi" w:cstheme="minorHAnsi"/>
          <w:color w:val="000000"/>
          <w:spacing w:val="11"/>
          <w:w w:val="95"/>
          <w:sz w:val="32"/>
          <w:szCs w:val="32"/>
          <w:lang w:val="de-DE"/>
        </w:rPr>
        <w:t>§ 2</w:t>
      </w:r>
      <w:r w:rsidRPr="004E0587">
        <w:rPr>
          <w:rFonts w:asciiTheme="minorHAnsi" w:eastAsia="Times New Roman" w:hAnsiTheme="minorHAnsi" w:cstheme="minorHAnsi"/>
          <w:color w:val="000000"/>
          <w:spacing w:val="11"/>
          <w:w w:val="95"/>
          <w:sz w:val="32"/>
          <w:szCs w:val="32"/>
          <w:lang w:val="de-DE"/>
        </w:rPr>
        <w:tab/>
        <w:t>Zweck, Aufgaben, Gemeinnützigkeit</w:t>
      </w:r>
    </w:p>
    <w:p w14:paraId="51CEF2A2" w14:textId="77777777" w:rsidR="005B50C9" w:rsidRPr="004E0587" w:rsidRDefault="005B50C9" w:rsidP="005B50C9">
      <w:pPr>
        <w:tabs>
          <w:tab w:val="left" w:pos="1296"/>
        </w:tabs>
        <w:spacing w:before="430" w:line="360" w:lineRule="auto"/>
        <w:ind w:left="216"/>
        <w:contextualSpacing/>
        <w:jc w:val="both"/>
        <w:textAlignment w:val="baseline"/>
        <w:rPr>
          <w:rFonts w:asciiTheme="minorHAnsi" w:eastAsia="Times New Roman" w:hAnsiTheme="minorHAnsi" w:cstheme="minorHAnsi"/>
          <w:color w:val="000000"/>
          <w:spacing w:val="9"/>
          <w:w w:val="95"/>
          <w:sz w:val="32"/>
          <w:szCs w:val="32"/>
          <w:lang w:val="de-DE"/>
        </w:rPr>
      </w:pPr>
      <w:r w:rsidRPr="004E0587">
        <w:rPr>
          <w:rFonts w:asciiTheme="minorHAnsi" w:eastAsia="Times New Roman" w:hAnsiTheme="minorHAnsi" w:cstheme="minorHAnsi"/>
          <w:color w:val="000000"/>
          <w:spacing w:val="9"/>
          <w:w w:val="95"/>
          <w:sz w:val="32"/>
          <w:szCs w:val="32"/>
          <w:lang w:val="de-DE"/>
        </w:rPr>
        <w:t>§ 3</w:t>
      </w:r>
      <w:r w:rsidRPr="004E0587">
        <w:rPr>
          <w:rFonts w:asciiTheme="minorHAnsi" w:eastAsia="Times New Roman" w:hAnsiTheme="minorHAnsi" w:cstheme="minorHAnsi"/>
          <w:color w:val="000000"/>
          <w:spacing w:val="9"/>
          <w:w w:val="95"/>
          <w:sz w:val="32"/>
          <w:szCs w:val="32"/>
          <w:lang w:val="de-DE"/>
        </w:rPr>
        <w:tab/>
        <w:t>Mitgliedschaft</w:t>
      </w:r>
    </w:p>
    <w:p w14:paraId="0B3F0B25" w14:textId="77777777" w:rsidR="005B50C9" w:rsidRPr="004E0587" w:rsidRDefault="005B50C9" w:rsidP="005B50C9">
      <w:pPr>
        <w:tabs>
          <w:tab w:val="left" w:pos="1296"/>
        </w:tabs>
        <w:spacing w:before="428" w:line="360" w:lineRule="auto"/>
        <w:ind w:left="216"/>
        <w:contextualSpacing/>
        <w:jc w:val="both"/>
        <w:textAlignment w:val="baseline"/>
        <w:rPr>
          <w:rFonts w:asciiTheme="minorHAnsi" w:eastAsia="Times New Roman" w:hAnsiTheme="minorHAnsi" w:cstheme="minorHAnsi"/>
          <w:color w:val="000000"/>
          <w:spacing w:val="9"/>
          <w:w w:val="95"/>
          <w:sz w:val="32"/>
          <w:szCs w:val="32"/>
          <w:lang w:val="de-DE"/>
        </w:rPr>
      </w:pPr>
      <w:r w:rsidRPr="004E0587">
        <w:rPr>
          <w:rFonts w:asciiTheme="minorHAnsi" w:eastAsia="Times New Roman" w:hAnsiTheme="minorHAnsi" w:cstheme="minorHAnsi"/>
          <w:color w:val="000000"/>
          <w:spacing w:val="9"/>
          <w:w w:val="95"/>
          <w:sz w:val="32"/>
          <w:szCs w:val="32"/>
          <w:lang w:val="de-DE"/>
        </w:rPr>
        <w:t>§ 4</w:t>
      </w:r>
      <w:r w:rsidRPr="004E0587">
        <w:rPr>
          <w:rFonts w:asciiTheme="minorHAnsi" w:eastAsia="Times New Roman" w:hAnsiTheme="minorHAnsi" w:cstheme="minorHAnsi"/>
          <w:color w:val="000000"/>
          <w:spacing w:val="9"/>
          <w:w w:val="95"/>
          <w:sz w:val="32"/>
          <w:szCs w:val="32"/>
          <w:lang w:val="de-DE"/>
        </w:rPr>
        <w:tab/>
        <w:t>Finanzierung</w:t>
      </w:r>
    </w:p>
    <w:p w14:paraId="0C9B3933" w14:textId="77777777" w:rsidR="005B50C9" w:rsidRPr="004E0587" w:rsidRDefault="005B50C9" w:rsidP="005B50C9">
      <w:pPr>
        <w:tabs>
          <w:tab w:val="left" w:pos="1296"/>
        </w:tabs>
        <w:spacing w:before="442" w:line="360" w:lineRule="auto"/>
        <w:ind w:left="216"/>
        <w:contextualSpacing/>
        <w:jc w:val="both"/>
        <w:textAlignment w:val="baseline"/>
        <w:rPr>
          <w:rFonts w:asciiTheme="minorHAnsi" w:eastAsia="Times New Roman" w:hAnsiTheme="minorHAnsi" w:cstheme="minorHAnsi"/>
          <w:color w:val="000000"/>
          <w:spacing w:val="10"/>
          <w:w w:val="95"/>
          <w:sz w:val="32"/>
          <w:szCs w:val="32"/>
          <w:lang w:val="de-DE"/>
        </w:rPr>
      </w:pPr>
      <w:r w:rsidRPr="004E0587">
        <w:rPr>
          <w:rFonts w:asciiTheme="minorHAnsi" w:eastAsia="Times New Roman" w:hAnsiTheme="minorHAnsi" w:cstheme="minorHAnsi"/>
          <w:color w:val="000000"/>
          <w:spacing w:val="10"/>
          <w:w w:val="95"/>
          <w:sz w:val="32"/>
          <w:szCs w:val="32"/>
          <w:lang w:val="de-DE"/>
        </w:rPr>
        <w:t>§ 5</w:t>
      </w:r>
      <w:r w:rsidRPr="004E0587">
        <w:rPr>
          <w:rFonts w:asciiTheme="minorHAnsi" w:eastAsia="Times New Roman" w:hAnsiTheme="minorHAnsi" w:cstheme="minorHAnsi"/>
          <w:color w:val="000000"/>
          <w:spacing w:val="10"/>
          <w:w w:val="95"/>
          <w:sz w:val="32"/>
          <w:szCs w:val="32"/>
          <w:lang w:val="de-DE"/>
        </w:rPr>
        <w:tab/>
        <w:t>Sportkreis Sinsheim und BSB Nord</w:t>
      </w:r>
    </w:p>
    <w:p w14:paraId="39EE1A31" w14:textId="77777777" w:rsidR="005B50C9" w:rsidRPr="004E0587" w:rsidRDefault="005B50C9" w:rsidP="005B50C9">
      <w:pPr>
        <w:tabs>
          <w:tab w:val="left" w:pos="1296"/>
        </w:tabs>
        <w:spacing w:before="429" w:line="360" w:lineRule="auto"/>
        <w:ind w:left="216"/>
        <w:contextualSpacing/>
        <w:jc w:val="both"/>
        <w:textAlignment w:val="baseline"/>
        <w:rPr>
          <w:rFonts w:asciiTheme="minorHAnsi" w:eastAsia="Times New Roman" w:hAnsiTheme="minorHAnsi" w:cstheme="minorHAnsi"/>
          <w:color w:val="000000"/>
          <w:spacing w:val="10"/>
          <w:w w:val="95"/>
          <w:sz w:val="32"/>
          <w:szCs w:val="32"/>
          <w:lang w:val="de-DE"/>
        </w:rPr>
      </w:pPr>
      <w:r w:rsidRPr="004E0587">
        <w:rPr>
          <w:rFonts w:asciiTheme="minorHAnsi" w:eastAsia="Times New Roman" w:hAnsiTheme="minorHAnsi" w:cstheme="minorHAnsi"/>
          <w:color w:val="000000"/>
          <w:spacing w:val="10"/>
          <w:w w:val="95"/>
          <w:sz w:val="32"/>
          <w:szCs w:val="32"/>
          <w:lang w:val="de-DE"/>
        </w:rPr>
        <w:t>§ 6</w:t>
      </w:r>
      <w:r w:rsidRPr="004E0587">
        <w:rPr>
          <w:rFonts w:asciiTheme="minorHAnsi" w:eastAsia="Times New Roman" w:hAnsiTheme="minorHAnsi" w:cstheme="minorHAnsi"/>
          <w:color w:val="000000"/>
          <w:spacing w:val="10"/>
          <w:w w:val="95"/>
          <w:sz w:val="32"/>
          <w:szCs w:val="32"/>
          <w:lang w:val="de-DE"/>
        </w:rPr>
        <w:tab/>
        <w:t>Die Organe des Sportkreises Sinsheim</w:t>
      </w:r>
    </w:p>
    <w:p w14:paraId="7E6F9A45" w14:textId="77777777" w:rsidR="005B50C9" w:rsidRPr="004E0587" w:rsidRDefault="005B50C9" w:rsidP="005B50C9">
      <w:pPr>
        <w:tabs>
          <w:tab w:val="left" w:pos="1296"/>
        </w:tabs>
        <w:spacing w:before="428" w:line="360" w:lineRule="auto"/>
        <w:ind w:left="216"/>
        <w:contextualSpacing/>
        <w:jc w:val="both"/>
        <w:textAlignment w:val="baseline"/>
        <w:rPr>
          <w:rFonts w:asciiTheme="minorHAnsi" w:eastAsia="Times New Roman" w:hAnsiTheme="minorHAnsi" w:cstheme="minorHAnsi"/>
          <w:color w:val="000000"/>
          <w:spacing w:val="9"/>
          <w:w w:val="95"/>
          <w:sz w:val="32"/>
          <w:szCs w:val="32"/>
          <w:lang w:val="de-DE"/>
        </w:rPr>
      </w:pPr>
      <w:r w:rsidRPr="004E0587">
        <w:rPr>
          <w:rFonts w:asciiTheme="minorHAnsi" w:eastAsia="Times New Roman" w:hAnsiTheme="minorHAnsi" w:cstheme="minorHAnsi"/>
          <w:color w:val="000000"/>
          <w:spacing w:val="9"/>
          <w:w w:val="95"/>
          <w:sz w:val="32"/>
          <w:szCs w:val="32"/>
          <w:lang w:val="de-DE"/>
        </w:rPr>
        <w:t>§ 7</w:t>
      </w:r>
      <w:r w:rsidRPr="004E0587">
        <w:rPr>
          <w:rFonts w:asciiTheme="minorHAnsi" w:eastAsia="Times New Roman" w:hAnsiTheme="minorHAnsi" w:cstheme="minorHAnsi"/>
          <w:color w:val="000000"/>
          <w:spacing w:val="9"/>
          <w:w w:val="95"/>
          <w:sz w:val="32"/>
          <w:szCs w:val="32"/>
          <w:lang w:val="de-DE"/>
        </w:rPr>
        <w:tab/>
        <w:t>Sportkreistag</w:t>
      </w:r>
    </w:p>
    <w:p w14:paraId="1A7E4C6B" w14:textId="77777777" w:rsidR="005B50C9" w:rsidRPr="004E0587" w:rsidRDefault="005B50C9" w:rsidP="005B50C9">
      <w:pPr>
        <w:tabs>
          <w:tab w:val="left" w:pos="1296"/>
        </w:tabs>
        <w:spacing w:before="428" w:line="360" w:lineRule="auto"/>
        <w:ind w:left="216"/>
        <w:contextualSpacing/>
        <w:jc w:val="both"/>
        <w:textAlignment w:val="baseline"/>
        <w:rPr>
          <w:rFonts w:asciiTheme="minorHAnsi" w:eastAsia="Times New Roman" w:hAnsiTheme="minorHAnsi" w:cstheme="minorHAnsi"/>
          <w:color w:val="000000"/>
          <w:spacing w:val="9"/>
          <w:w w:val="95"/>
          <w:sz w:val="32"/>
          <w:szCs w:val="32"/>
          <w:lang w:val="de-DE"/>
        </w:rPr>
      </w:pPr>
      <w:r w:rsidRPr="004E0587">
        <w:rPr>
          <w:rFonts w:asciiTheme="minorHAnsi" w:eastAsia="Times New Roman" w:hAnsiTheme="minorHAnsi" w:cstheme="minorHAnsi"/>
          <w:color w:val="000000"/>
          <w:spacing w:val="9"/>
          <w:w w:val="95"/>
          <w:sz w:val="32"/>
          <w:szCs w:val="32"/>
          <w:lang w:val="de-DE"/>
        </w:rPr>
        <w:t>§ 8</w:t>
      </w:r>
      <w:r w:rsidRPr="004E0587">
        <w:rPr>
          <w:rFonts w:asciiTheme="minorHAnsi" w:eastAsia="Times New Roman" w:hAnsiTheme="minorHAnsi" w:cstheme="minorHAnsi"/>
          <w:color w:val="000000"/>
          <w:spacing w:val="9"/>
          <w:w w:val="95"/>
          <w:sz w:val="32"/>
          <w:szCs w:val="32"/>
          <w:lang w:val="de-DE"/>
        </w:rPr>
        <w:tab/>
        <w:t>Außerordentlicher Sportkreistag</w:t>
      </w:r>
    </w:p>
    <w:p w14:paraId="7A466861" w14:textId="1CCCB8DA" w:rsidR="005B50C9" w:rsidRPr="004E0587" w:rsidRDefault="005B50C9" w:rsidP="005B50C9">
      <w:pPr>
        <w:tabs>
          <w:tab w:val="left" w:pos="1296"/>
        </w:tabs>
        <w:spacing w:before="436" w:line="360" w:lineRule="auto"/>
        <w:ind w:left="216"/>
        <w:contextualSpacing/>
        <w:jc w:val="both"/>
        <w:textAlignment w:val="baseline"/>
        <w:rPr>
          <w:rFonts w:asciiTheme="minorHAnsi" w:eastAsia="Times New Roman" w:hAnsiTheme="minorHAnsi" w:cstheme="minorHAnsi"/>
          <w:color w:val="000000"/>
          <w:spacing w:val="11"/>
          <w:w w:val="95"/>
          <w:sz w:val="32"/>
          <w:szCs w:val="32"/>
          <w:lang w:val="de-DE"/>
        </w:rPr>
      </w:pPr>
      <w:r w:rsidRPr="004E0587">
        <w:rPr>
          <w:rFonts w:asciiTheme="minorHAnsi" w:eastAsia="Times New Roman" w:hAnsiTheme="minorHAnsi" w:cstheme="minorHAnsi"/>
          <w:color w:val="000000"/>
          <w:spacing w:val="11"/>
          <w:w w:val="95"/>
          <w:sz w:val="32"/>
          <w:szCs w:val="32"/>
          <w:lang w:val="de-DE"/>
        </w:rPr>
        <w:t>§ 9</w:t>
      </w:r>
      <w:r w:rsidRPr="004E0587">
        <w:rPr>
          <w:rFonts w:asciiTheme="minorHAnsi" w:eastAsia="Times New Roman" w:hAnsiTheme="minorHAnsi" w:cstheme="minorHAnsi"/>
          <w:color w:val="000000"/>
          <w:spacing w:val="11"/>
          <w:w w:val="95"/>
          <w:sz w:val="32"/>
          <w:szCs w:val="32"/>
          <w:lang w:val="de-DE"/>
        </w:rPr>
        <w:tab/>
        <w:t>Der Sportkreisvorstand</w:t>
      </w:r>
    </w:p>
    <w:p w14:paraId="7A1F4453" w14:textId="74DC522B" w:rsidR="005B50C9" w:rsidRPr="004E0587" w:rsidRDefault="005B50C9" w:rsidP="005B50C9">
      <w:pPr>
        <w:tabs>
          <w:tab w:val="left" w:pos="1276"/>
        </w:tabs>
        <w:spacing w:before="438" w:line="360" w:lineRule="auto"/>
        <w:ind w:left="216"/>
        <w:contextualSpacing/>
        <w:jc w:val="both"/>
        <w:textAlignment w:val="baseline"/>
        <w:rPr>
          <w:rFonts w:asciiTheme="minorHAnsi" w:eastAsia="Times New Roman" w:hAnsiTheme="minorHAnsi" w:cstheme="minorHAnsi"/>
          <w:color w:val="000000"/>
          <w:spacing w:val="19"/>
          <w:w w:val="95"/>
          <w:sz w:val="32"/>
          <w:szCs w:val="32"/>
          <w:lang w:val="de-DE"/>
        </w:rPr>
      </w:pPr>
      <w:r w:rsidRPr="004E0587">
        <w:rPr>
          <w:rFonts w:asciiTheme="minorHAnsi" w:eastAsia="Times New Roman" w:hAnsiTheme="minorHAnsi" w:cstheme="minorHAnsi"/>
          <w:color w:val="000000"/>
          <w:spacing w:val="19"/>
          <w:w w:val="95"/>
          <w:sz w:val="32"/>
          <w:szCs w:val="32"/>
          <w:lang w:val="de-DE"/>
        </w:rPr>
        <w:t>§ 10     Aufgaben des Sportkreisvorstandes</w:t>
      </w:r>
    </w:p>
    <w:p w14:paraId="1C8D245B" w14:textId="77777777" w:rsidR="005B50C9" w:rsidRPr="004E0587" w:rsidRDefault="005B50C9" w:rsidP="005B50C9">
      <w:pPr>
        <w:tabs>
          <w:tab w:val="left" w:pos="1296"/>
        </w:tabs>
        <w:spacing w:before="427" w:line="360" w:lineRule="auto"/>
        <w:ind w:left="216"/>
        <w:contextualSpacing/>
        <w:jc w:val="both"/>
        <w:textAlignment w:val="baseline"/>
        <w:rPr>
          <w:rFonts w:asciiTheme="minorHAnsi" w:eastAsia="Times New Roman" w:hAnsiTheme="minorHAnsi" w:cstheme="minorHAnsi"/>
          <w:color w:val="000000"/>
          <w:spacing w:val="9"/>
          <w:w w:val="95"/>
          <w:sz w:val="32"/>
          <w:szCs w:val="32"/>
          <w:lang w:val="de-DE"/>
        </w:rPr>
      </w:pPr>
      <w:r w:rsidRPr="004E0587">
        <w:rPr>
          <w:rFonts w:asciiTheme="minorHAnsi" w:eastAsia="Times New Roman" w:hAnsiTheme="minorHAnsi" w:cstheme="minorHAnsi"/>
          <w:color w:val="000000"/>
          <w:spacing w:val="9"/>
          <w:w w:val="95"/>
          <w:sz w:val="32"/>
          <w:szCs w:val="32"/>
          <w:lang w:val="de-DE"/>
        </w:rPr>
        <w:t>§ 11</w:t>
      </w:r>
      <w:r w:rsidRPr="004E0587">
        <w:rPr>
          <w:rFonts w:asciiTheme="minorHAnsi" w:eastAsia="Times New Roman" w:hAnsiTheme="minorHAnsi" w:cstheme="minorHAnsi"/>
          <w:color w:val="000000"/>
          <w:spacing w:val="9"/>
          <w:w w:val="95"/>
          <w:sz w:val="32"/>
          <w:szCs w:val="32"/>
          <w:lang w:val="de-DE"/>
        </w:rPr>
        <w:tab/>
        <w:t>Der erweiterte Sportkreisvorstand</w:t>
      </w:r>
    </w:p>
    <w:p w14:paraId="6DB888CE" w14:textId="77777777" w:rsidR="005B50C9" w:rsidRPr="004E0587" w:rsidRDefault="005B50C9" w:rsidP="005B50C9">
      <w:pPr>
        <w:tabs>
          <w:tab w:val="left" w:pos="1276"/>
        </w:tabs>
        <w:spacing w:before="433" w:line="360" w:lineRule="auto"/>
        <w:ind w:left="216"/>
        <w:contextualSpacing/>
        <w:jc w:val="both"/>
        <w:textAlignment w:val="baseline"/>
        <w:rPr>
          <w:rFonts w:asciiTheme="minorHAnsi" w:eastAsia="Times New Roman" w:hAnsiTheme="minorHAnsi" w:cstheme="minorHAnsi"/>
          <w:color w:val="000000"/>
          <w:spacing w:val="19"/>
          <w:w w:val="95"/>
          <w:sz w:val="32"/>
          <w:szCs w:val="32"/>
          <w:lang w:val="de-DE"/>
        </w:rPr>
      </w:pPr>
      <w:r w:rsidRPr="004E0587">
        <w:rPr>
          <w:rFonts w:asciiTheme="minorHAnsi" w:eastAsia="Times New Roman" w:hAnsiTheme="minorHAnsi" w:cstheme="minorHAnsi"/>
          <w:color w:val="000000"/>
          <w:spacing w:val="19"/>
          <w:w w:val="95"/>
          <w:sz w:val="32"/>
          <w:szCs w:val="32"/>
          <w:lang w:val="de-DE"/>
        </w:rPr>
        <w:t xml:space="preserve">§ 12 </w:t>
      </w:r>
      <w:r w:rsidRPr="004E0587">
        <w:rPr>
          <w:rFonts w:asciiTheme="minorHAnsi" w:eastAsia="Times New Roman" w:hAnsiTheme="minorHAnsi" w:cstheme="minorHAnsi"/>
          <w:color w:val="000000"/>
          <w:spacing w:val="19"/>
          <w:w w:val="95"/>
          <w:sz w:val="32"/>
          <w:szCs w:val="32"/>
          <w:lang w:val="de-DE"/>
        </w:rPr>
        <w:tab/>
        <w:t>Aufgaben des erweiterten Sportkreisvorstandes</w:t>
      </w:r>
    </w:p>
    <w:p w14:paraId="5B652731" w14:textId="77777777" w:rsidR="005B50C9" w:rsidRPr="004E0587" w:rsidRDefault="005B50C9" w:rsidP="005B50C9">
      <w:pPr>
        <w:tabs>
          <w:tab w:val="left" w:pos="1276"/>
        </w:tabs>
        <w:spacing w:before="419" w:line="360" w:lineRule="auto"/>
        <w:ind w:left="216"/>
        <w:contextualSpacing/>
        <w:jc w:val="both"/>
        <w:textAlignment w:val="baseline"/>
        <w:rPr>
          <w:rFonts w:asciiTheme="minorHAnsi" w:eastAsia="Times New Roman" w:hAnsiTheme="minorHAnsi" w:cstheme="minorHAnsi"/>
          <w:color w:val="000000"/>
          <w:spacing w:val="28"/>
          <w:w w:val="95"/>
          <w:sz w:val="32"/>
          <w:szCs w:val="32"/>
          <w:lang w:val="de-DE"/>
        </w:rPr>
      </w:pPr>
      <w:r w:rsidRPr="004E0587">
        <w:rPr>
          <w:rFonts w:asciiTheme="minorHAnsi" w:eastAsia="Times New Roman" w:hAnsiTheme="minorHAnsi" w:cstheme="minorHAnsi"/>
          <w:color w:val="000000"/>
          <w:spacing w:val="28"/>
          <w:w w:val="95"/>
          <w:sz w:val="32"/>
          <w:szCs w:val="32"/>
          <w:lang w:val="de-DE"/>
        </w:rPr>
        <w:t xml:space="preserve">§ 13 </w:t>
      </w:r>
      <w:r w:rsidRPr="004E0587">
        <w:rPr>
          <w:rFonts w:asciiTheme="minorHAnsi" w:eastAsia="Times New Roman" w:hAnsiTheme="minorHAnsi" w:cstheme="minorHAnsi"/>
          <w:color w:val="000000"/>
          <w:spacing w:val="28"/>
          <w:w w:val="95"/>
          <w:sz w:val="32"/>
          <w:szCs w:val="32"/>
          <w:lang w:val="de-DE"/>
        </w:rPr>
        <w:tab/>
        <w:t>Sportkreisjugend</w:t>
      </w:r>
    </w:p>
    <w:p w14:paraId="529D736B" w14:textId="77777777" w:rsidR="005B50C9" w:rsidRPr="004E0587" w:rsidRDefault="005B50C9" w:rsidP="005B50C9">
      <w:pPr>
        <w:tabs>
          <w:tab w:val="left" w:pos="1276"/>
        </w:tabs>
        <w:spacing w:before="427" w:line="360" w:lineRule="auto"/>
        <w:ind w:left="216"/>
        <w:contextualSpacing/>
        <w:jc w:val="both"/>
        <w:textAlignment w:val="baseline"/>
        <w:rPr>
          <w:rFonts w:asciiTheme="minorHAnsi" w:eastAsia="Times New Roman" w:hAnsiTheme="minorHAnsi" w:cstheme="minorHAnsi"/>
          <w:color w:val="000000"/>
          <w:spacing w:val="27"/>
          <w:w w:val="95"/>
          <w:sz w:val="32"/>
          <w:szCs w:val="32"/>
          <w:lang w:val="de-DE"/>
        </w:rPr>
      </w:pPr>
      <w:r w:rsidRPr="004E0587">
        <w:rPr>
          <w:rFonts w:asciiTheme="minorHAnsi" w:eastAsia="Times New Roman" w:hAnsiTheme="minorHAnsi" w:cstheme="minorHAnsi"/>
          <w:color w:val="000000"/>
          <w:spacing w:val="27"/>
          <w:w w:val="95"/>
          <w:sz w:val="32"/>
          <w:szCs w:val="32"/>
          <w:lang w:val="de-DE"/>
        </w:rPr>
        <w:t xml:space="preserve">§ 14 </w:t>
      </w:r>
      <w:r w:rsidRPr="004E0587">
        <w:rPr>
          <w:rFonts w:asciiTheme="minorHAnsi" w:eastAsia="Times New Roman" w:hAnsiTheme="minorHAnsi" w:cstheme="minorHAnsi"/>
          <w:color w:val="000000"/>
          <w:spacing w:val="27"/>
          <w:w w:val="95"/>
          <w:sz w:val="32"/>
          <w:szCs w:val="32"/>
          <w:lang w:val="de-DE"/>
        </w:rPr>
        <w:tab/>
        <w:t>Satzungsänderungen</w:t>
      </w:r>
    </w:p>
    <w:p w14:paraId="7D61A9EE" w14:textId="77777777" w:rsidR="005B50C9" w:rsidRPr="004E0587" w:rsidRDefault="005B50C9" w:rsidP="005B50C9">
      <w:pPr>
        <w:tabs>
          <w:tab w:val="left" w:pos="1276"/>
        </w:tabs>
        <w:spacing w:before="426" w:line="360" w:lineRule="auto"/>
        <w:ind w:left="216"/>
        <w:contextualSpacing/>
        <w:jc w:val="both"/>
        <w:textAlignment w:val="baseline"/>
        <w:rPr>
          <w:rFonts w:asciiTheme="minorHAnsi" w:eastAsia="Times New Roman" w:hAnsiTheme="minorHAnsi" w:cstheme="minorHAnsi"/>
          <w:color w:val="000000"/>
          <w:spacing w:val="35"/>
          <w:w w:val="95"/>
          <w:sz w:val="32"/>
          <w:szCs w:val="32"/>
          <w:lang w:val="de-DE"/>
        </w:rPr>
      </w:pPr>
      <w:r w:rsidRPr="004E0587">
        <w:rPr>
          <w:rFonts w:asciiTheme="minorHAnsi" w:eastAsia="Times New Roman" w:hAnsiTheme="minorHAnsi" w:cstheme="minorHAnsi"/>
          <w:color w:val="000000"/>
          <w:spacing w:val="35"/>
          <w:w w:val="95"/>
          <w:sz w:val="32"/>
          <w:szCs w:val="32"/>
          <w:lang w:val="de-DE"/>
        </w:rPr>
        <w:t xml:space="preserve">§ 15 </w:t>
      </w:r>
      <w:r w:rsidRPr="004E0587">
        <w:rPr>
          <w:rFonts w:asciiTheme="minorHAnsi" w:eastAsia="Times New Roman" w:hAnsiTheme="minorHAnsi" w:cstheme="minorHAnsi"/>
          <w:color w:val="000000"/>
          <w:spacing w:val="35"/>
          <w:w w:val="95"/>
          <w:sz w:val="32"/>
          <w:szCs w:val="32"/>
          <w:lang w:val="de-DE"/>
        </w:rPr>
        <w:tab/>
        <w:t>Auflösung</w:t>
      </w:r>
    </w:p>
    <w:p w14:paraId="7D2BD19D" w14:textId="413076D2" w:rsidR="00D0624A" w:rsidRDefault="00D0624A">
      <w:r>
        <w:br w:type="page"/>
      </w:r>
    </w:p>
    <w:tbl>
      <w:tblPr>
        <w:tblStyle w:val="Tabellenraster"/>
        <w:tblW w:w="9606" w:type="dxa"/>
        <w:tblLayout w:type="fixed"/>
        <w:tblLook w:val="04A0" w:firstRow="1" w:lastRow="0" w:firstColumn="1" w:lastColumn="0" w:noHBand="0" w:noVBand="1"/>
      </w:tblPr>
      <w:tblGrid>
        <w:gridCol w:w="9606"/>
      </w:tblGrid>
      <w:tr w:rsidR="002E4359" w:rsidRPr="00835CC8" w14:paraId="019AE975" w14:textId="77777777" w:rsidTr="002E4359">
        <w:tc>
          <w:tcPr>
            <w:tcW w:w="9606" w:type="dxa"/>
          </w:tcPr>
          <w:p w14:paraId="1F079990" w14:textId="320C32FE" w:rsidR="002E4359" w:rsidRPr="009C04F7" w:rsidRDefault="002E4359" w:rsidP="00BD7979">
            <w:pPr>
              <w:rPr>
                <w:lang w:val="de-DE"/>
              </w:rPr>
            </w:pPr>
            <w:r w:rsidRPr="00CE6248">
              <w:rPr>
                <w:rFonts w:asciiTheme="minorHAnsi" w:eastAsia="Times New Roman" w:hAnsiTheme="minorHAnsi" w:cstheme="minorHAnsi"/>
                <w:color w:val="000000"/>
                <w:sz w:val="20"/>
                <w:szCs w:val="20"/>
                <w:lang w:val="de-DE"/>
              </w:rPr>
              <w:lastRenderedPageBreak/>
              <w:t>Präambel</w:t>
            </w:r>
            <w:r>
              <w:rPr>
                <w:rFonts w:asciiTheme="minorHAnsi" w:eastAsia="Times New Roman" w:hAnsiTheme="minorHAnsi" w:cstheme="minorHAnsi"/>
                <w:color w:val="000000"/>
                <w:sz w:val="20"/>
                <w:szCs w:val="20"/>
                <w:lang w:val="de-DE"/>
              </w:rPr>
              <w:br/>
            </w:r>
            <w:r w:rsidRPr="00CE6248">
              <w:rPr>
                <w:rFonts w:asciiTheme="minorHAnsi" w:eastAsia="Times New Roman" w:hAnsiTheme="minorHAnsi" w:cstheme="minorHAnsi"/>
                <w:color w:val="000000"/>
                <w:sz w:val="20"/>
                <w:szCs w:val="20"/>
                <w:lang w:val="de-DE"/>
              </w:rPr>
              <w:t xml:space="preserve">Das Gebiet des Badischen Sportbundes Nord e.V. im Landessportverband Baden-Württemberg ist in neun Sportkreise eingeteilt, nämlich die Sportkreise </w:t>
            </w:r>
            <w:r w:rsidRPr="000F6745">
              <w:rPr>
                <w:rFonts w:asciiTheme="minorHAnsi" w:eastAsia="Times New Roman" w:hAnsiTheme="minorHAnsi" w:cstheme="minorHAnsi"/>
                <w:color w:val="000000"/>
                <w:sz w:val="20"/>
                <w:szCs w:val="20"/>
                <w:lang w:val="de-DE"/>
              </w:rPr>
              <w:t xml:space="preserve">Bruchsal, Buchen, Heidelberg, Karlsruhe, Mannheim, Mosbach, Pforzheim, Sinsheim, </w:t>
            </w:r>
            <w:r w:rsidRPr="00CE6248">
              <w:rPr>
                <w:rFonts w:asciiTheme="minorHAnsi" w:eastAsia="Times New Roman" w:hAnsiTheme="minorHAnsi" w:cstheme="minorHAnsi"/>
                <w:color w:val="000000"/>
                <w:sz w:val="20"/>
                <w:szCs w:val="20"/>
                <w:lang w:val="de-DE"/>
              </w:rPr>
              <w:t>Tauberbischofsheim.</w:t>
            </w:r>
            <w:r w:rsidRPr="00CE6248">
              <w:rPr>
                <w:rFonts w:asciiTheme="minorHAnsi" w:eastAsia="Times New Roman" w:hAnsiTheme="minorHAnsi" w:cstheme="minorHAnsi"/>
                <w:color w:val="000000"/>
                <w:sz w:val="20"/>
                <w:szCs w:val="20"/>
                <w:lang w:val="de-DE"/>
              </w:rPr>
              <w:br/>
              <w:t>Sie sind gebietsmäßig deckungsgleich mit den jeweiligen Landkreisen in den 1946 festgeleg</w:t>
            </w:r>
            <w:r w:rsidRPr="00CE6248">
              <w:rPr>
                <w:rFonts w:asciiTheme="minorHAnsi" w:eastAsia="Times New Roman" w:hAnsiTheme="minorHAnsi" w:cstheme="minorHAnsi"/>
                <w:color w:val="000000"/>
                <w:sz w:val="20"/>
                <w:szCs w:val="20"/>
                <w:lang w:val="de-DE"/>
              </w:rPr>
              <w:softHyphen/>
              <w:t>ten Grenzen. Ausnahmen können vom Hauptausschuss des BADISCHEN SPORTBUNDES NORD e.V. im Einvernehmen mit den beteiligten Sportkreisen festgelegt werden</w:t>
            </w:r>
            <w:r>
              <w:rPr>
                <w:rFonts w:asciiTheme="minorHAnsi" w:eastAsia="Times New Roman" w:hAnsiTheme="minorHAnsi" w:cstheme="minorHAnsi"/>
                <w:color w:val="000000"/>
                <w:sz w:val="20"/>
                <w:szCs w:val="20"/>
                <w:lang w:val="de-DE"/>
              </w:rPr>
              <w:t>.</w:t>
            </w:r>
          </w:p>
        </w:tc>
      </w:tr>
      <w:tr w:rsidR="002E4359" w14:paraId="217F7110" w14:textId="77777777" w:rsidTr="002E4359">
        <w:tc>
          <w:tcPr>
            <w:tcW w:w="9606" w:type="dxa"/>
          </w:tcPr>
          <w:p w14:paraId="7A86B0D5" w14:textId="77777777" w:rsidR="002E4359" w:rsidRPr="00CE6248" w:rsidRDefault="002E4359" w:rsidP="0088797C">
            <w:pPr>
              <w:jc w:val="center"/>
              <w:textAlignment w:val="baseline"/>
              <w:rPr>
                <w:rFonts w:asciiTheme="minorHAnsi" w:eastAsia="Times New Roman" w:hAnsiTheme="minorHAnsi" w:cstheme="minorHAnsi"/>
                <w:color w:val="000000"/>
                <w:sz w:val="20"/>
                <w:szCs w:val="20"/>
                <w:lang w:val="de-DE"/>
              </w:rPr>
            </w:pPr>
            <w:r w:rsidRPr="00CE6248">
              <w:rPr>
                <w:rFonts w:asciiTheme="minorHAnsi" w:eastAsia="Times New Roman" w:hAnsiTheme="minorHAnsi" w:cstheme="minorHAnsi"/>
                <w:color w:val="000000"/>
                <w:sz w:val="20"/>
                <w:szCs w:val="20"/>
                <w:lang w:val="de-DE"/>
              </w:rPr>
              <w:t>§1</w:t>
            </w:r>
          </w:p>
          <w:p w14:paraId="1C3ADB95" w14:textId="77777777" w:rsidR="002E4359" w:rsidRPr="00740700" w:rsidRDefault="002E4359" w:rsidP="0088797C">
            <w:pPr>
              <w:jc w:val="center"/>
              <w:textAlignment w:val="baseline"/>
              <w:rPr>
                <w:rFonts w:asciiTheme="minorHAnsi" w:eastAsia="Times New Roman" w:hAnsiTheme="minorHAnsi" w:cstheme="minorHAnsi"/>
                <w:color w:val="000000"/>
                <w:sz w:val="20"/>
                <w:szCs w:val="20"/>
                <w:lang w:val="de-DE"/>
              </w:rPr>
            </w:pPr>
            <w:r w:rsidRPr="00740700">
              <w:rPr>
                <w:rFonts w:asciiTheme="minorHAnsi" w:eastAsia="Times New Roman" w:hAnsiTheme="minorHAnsi" w:cstheme="minorHAnsi"/>
                <w:color w:val="000000"/>
                <w:sz w:val="20"/>
                <w:szCs w:val="20"/>
                <w:lang w:val="de-DE"/>
              </w:rPr>
              <w:t>Name, Rechtsform, Sitz, Geschäftsjahr</w:t>
            </w:r>
          </w:p>
          <w:p w14:paraId="2FD9CDE7" w14:textId="77777777" w:rsidR="002E4359" w:rsidRDefault="002E4359" w:rsidP="0064395C">
            <w:pPr>
              <w:pStyle w:val="Listenabsatz"/>
              <w:numPr>
                <w:ilvl w:val="0"/>
                <w:numId w:val="6"/>
              </w:numPr>
              <w:tabs>
                <w:tab w:val="left" w:pos="142"/>
              </w:tabs>
              <w:textAlignment w:val="baseline"/>
              <w:rPr>
                <w:rFonts w:asciiTheme="minorHAnsi" w:eastAsia="Times New Roman" w:hAnsiTheme="minorHAnsi" w:cstheme="minorHAnsi"/>
                <w:color w:val="000000"/>
                <w:sz w:val="20"/>
                <w:szCs w:val="20"/>
                <w:lang w:val="de-DE"/>
              </w:rPr>
            </w:pPr>
            <w:r w:rsidRPr="00740700">
              <w:rPr>
                <w:rFonts w:asciiTheme="minorHAnsi" w:eastAsia="Times New Roman" w:hAnsiTheme="minorHAnsi" w:cstheme="minorHAnsi"/>
                <w:color w:val="000000"/>
                <w:sz w:val="20"/>
                <w:szCs w:val="20"/>
                <w:lang w:val="de-DE"/>
              </w:rPr>
              <w:t xml:space="preserve">Der Sportkreis ist in das </w:t>
            </w:r>
            <w:r w:rsidRPr="00D4352D">
              <w:rPr>
                <w:rFonts w:asciiTheme="minorHAnsi" w:eastAsia="Times New Roman" w:hAnsiTheme="minorHAnsi" w:cstheme="minorHAnsi"/>
                <w:sz w:val="20"/>
                <w:szCs w:val="20"/>
                <w:lang w:val="de-DE"/>
              </w:rPr>
              <w:t xml:space="preserve">Vereinsregister beim zuständigen Amtsgericht eingetragen und </w:t>
            </w:r>
            <w:r w:rsidRPr="00740700">
              <w:rPr>
                <w:rFonts w:asciiTheme="minorHAnsi" w:eastAsia="Times New Roman" w:hAnsiTheme="minorHAnsi" w:cstheme="minorHAnsi"/>
                <w:color w:val="000000"/>
                <w:sz w:val="20"/>
                <w:szCs w:val="20"/>
                <w:lang w:val="de-DE"/>
              </w:rPr>
              <w:t>führt den Namen Sportkreis Sinsheim e.V. im Badischen Sportbund Nord und hat seinen Sitz in Sinsheim. Er ist Mitglied im Badischen Sportbund Nord e.V. (BSB).</w:t>
            </w:r>
          </w:p>
          <w:p w14:paraId="596C0EC5" w14:textId="38A1BCEE" w:rsidR="002E4359" w:rsidRPr="00CE6248" w:rsidRDefault="002E4359" w:rsidP="0064395C">
            <w:pPr>
              <w:pStyle w:val="Listenabsatz"/>
              <w:numPr>
                <w:ilvl w:val="0"/>
                <w:numId w:val="6"/>
              </w:numPr>
              <w:tabs>
                <w:tab w:val="left" w:pos="142"/>
              </w:tabs>
              <w:textAlignment w:val="baseline"/>
              <w:rPr>
                <w:rFonts w:asciiTheme="minorHAnsi" w:eastAsia="Times New Roman" w:hAnsiTheme="minorHAnsi" w:cstheme="minorHAnsi"/>
                <w:color w:val="000000"/>
                <w:sz w:val="20"/>
                <w:szCs w:val="20"/>
                <w:lang w:val="de-DE"/>
              </w:rPr>
            </w:pPr>
            <w:r w:rsidRPr="00740700">
              <w:rPr>
                <w:rFonts w:asciiTheme="minorHAnsi" w:eastAsia="Times New Roman" w:hAnsiTheme="minorHAnsi" w:cstheme="minorHAnsi"/>
                <w:color w:val="000000"/>
                <w:sz w:val="20"/>
                <w:szCs w:val="20"/>
                <w:lang w:val="de-DE"/>
              </w:rPr>
              <w:t>Geschäftsjahr ist das Kalenderjahr.</w:t>
            </w:r>
          </w:p>
        </w:tc>
      </w:tr>
      <w:tr w:rsidR="002E4359" w:rsidRPr="00835CC8" w14:paraId="4818DDC9" w14:textId="77777777" w:rsidTr="002E4359">
        <w:tc>
          <w:tcPr>
            <w:tcW w:w="9606" w:type="dxa"/>
          </w:tcPr>
          <w:p w14:paraId="2AF1D8CE" w14:textId="77777777" w:rsidR="002E4359" w:rsidRPr="00CE6248" w:rsidRDefault="002E4359" w:rsidP="008A6B2A">
            <w:pPr>
              <w:jc w:val="center"/>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§2</w:t>
            </w:r>
            <w:r>
              <w:rPr>
                <w:rFonts w:asciiTheme="minorHAnsi" w:eastAsia="Times New Roman" w:hAnsiTheme="minorHAnsi" w:cstheme="minorHAnsi"/>
                <w:color w:val="000000"/>
                <w:spacing w:val="12"/>
                <w:sz w:val="20"/>
                <w:szCs w:val="20"/>
                <w:lang w:val="de-DE"/>
              </w:rPr>
              <w:br/>
            </w:r>
            <w:r w:rsidRPr="00CE6248">
              <w:rPr>
                <w:rFonts w:asciiTheme="minorHAnsi" w:eastAsia="Times New Roman" w:hAnsiTheme="minorHAnsi" w:cstheme="minorHAnsi"/>
                <w:color w:val="000000"/>
                <w:spacing w:val="12"/>
                <w:sz w:val="20"/>
                <w:szCs w:val="20"/>
                <w:lang w:val="de-DE"/>
              </w:rPr>
              <w:t>Zweck, Aufgaben, Gemeinnützigkeit</w:t>
            </w:r>
          </w:p>
          <w:p w14:paraId="1B1724C4" w14:textId="77777777" w:rsidR="002E4359" w:rsidRPr="00CE6248" w:rsidRDefault="002E4359" w:rsidP="0064395C">
            <w:pPr>
              <w:pStyle w:val="Listenabsatz"/>
              <w:numPr>
                <w:ilvl w:val="0"/>
                <w:numId w:val="27"/>
              </w:numPr>
              <w:tabs>
                <w:tab w:val="left" w:pos="142"/>
              </w:tabs>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Der Sportkreis verfolgt ausschließlich und unmittelbar gemeinnützige Zwecke im Sin</w:t>
            </w:r>
            <w:r w:rsidRPr="00CE6248">
              <w:rPr>
                <w:rFonts w:asciiTheme="minorHAnsi" w:eastAsia="Times New Roman" w:hAnsiTheme="minorHAnsi" w:cstheme="minorHAnsi"/>
                <w:color w:val="000000"/>
                <w:spacing w:val="12"/>
                <w:sz w:val="20"/>
                <w:szCs w:val="20"/>
                <w:lang w:val="de-DE"/>
              </w:rPr>
              <w:softHyphen/>
              <w:t>ne des Abschnitts „Steuerbegünstigte Zwecke" der Abgabenordnung, insbesondere durch die Förderung sportlicher Betätigung der gesamten Bevölkerung, der überfach</w:t>
            </w:r>
            <w:r w:rsidRPr="00CE6248">
              <w:rPr>
                <w:rFonts w:asciiTheme="minorHAnsi" w:eastAsia="Times New Roman" w:hAnsiTheme="minorHAnsi" w:cstheme="minorHAnsi"/>
                <w:color w:val="000000"/>
                <w:spacing w:val="12"/>
                <w:sz w:val="20"/>
                <w:szCs w:val="20"/>
                <w:lang w:val="de-DE"/>
              </w:rPr>
              <w:softHyphen/>
              <w:t>lichen Kinder- und Jugendarbeit und der Koordination der hierzu erforderlichen Maß</w:t>
            </w:r>
            <w:r w:rsidRPr="00CE6248">
              <w:rPr>
                <w:rFonts w:asciiTheme="minorHAnsi" w:eastAsia="Times New Roman" w:hAnsiTheme="minorHAnsi" w:cstheme="minorHAnsi"/>
                <w:color w:val="000000"/>
                <w:spacing w:val="12"/>
                <w:sz w:val="20"/>
                <w:szCs w:val="20"/>
                <w:lang w:val="de-DE"/>
              </w:rPr>
              <w:softHyphen/>
              <w:t>nahmen.</w:t>
            </w:r>
          </w:p>
          <w:p w14:paraId="61EA2315" w14:textId="5B3D601B" w:rsidR="002E4359" w:rsidRPr="00CE6248" w:rsidRDefault="002E4359" w:rsidP="0064395C">
            <w:pPr>
              <w:pStyle w:val="Listenabsatz"/>
              <w:numPr>
                <w:ilvl w:val="0"/>
                <w:numId w:val="27"/>
              </w:numPr>
              <w:tabs>
                <w:tab w:val="left" w:pos="142"/>
              </w:tabs>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Dieser Zweck wird insbesondere durch die Förderung und Unterstützung seiner Mit</w:t>
            </w:r>
            <w:r w:rsidRPr="00CE6248">
              <w:rPr>
                <w:rFonts w:asciiTheme="minorHAnsi" w:eastAsia="Times New Roman" w:hAnsiTheme="minorHAnsi" w:cstheme="minorHAnsi"/>
                <w:color w:val="000000"/>
                <w:spacing w:val="12"/>
                <w:sz w:val="20"/>
                <w:szCs w:val="20"/>
                <w:lang w:val="de-DE"/>
              </w:rPr>
              <w:softHyphen/>
              <w:t xml:space="preserve">gliedsvereine und der ihm angehörenden Sportfachverbände oder Untergliederungen von Sportfachverbänden in allen überfachlichen Fragen verwirklicht. Hierzu gehören insbesondere: </w:t>
            </w:r>
          </w:p>
          <w:p w14:paraId="6E50B917"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Förderung und Interessenvertretung des Sports auf Kreisebene</w:t>
            </w:r>
          </w:p>
          <w:p w14:paraId="29D986BE"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Förderung des Deutschen Sportabzeichens</w:t>
            </w:r>
          </w:p>
          <w:p w14:paraId="1912E358"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Beratung der Mitgliedsvereine</w:t>
            </w:r>
          </w:p>
          <w:p w14:paraId="04A862EA"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Förderung und Pflege der Kinder- und Jugendarbeit</w:t>
            </w:r>
          </w:p>
          <w:p w14:paraId="4AE76A79"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Förderung und Pflege der Aktivität von Frauen und Männern, sowie aller gesell</w:t>
            </w:r>
            <w:r w:rsidRPr="00CE6248">
              <w:rPr>
                <w:rFonts w:asciiTheme="minorHAnsi" w:eastAsia="Times New Roman" w:hAnsiTheme="minorHAnsi" w:cstheme="minorHAnsi"/>
                <w:color w:val="000000"/>
                <w:spacing w:val="1"/>
                <w:sz w:val="20"/>
                <w:szCs w:val="20"/>
                <w:lang w:val="de-DE"/>
              </w:rPr>
              <w:softHyphen/>
              <w:t>schaftlichen Gruppierungen, die mit dem Sport in Verbindung stehen</w:t>
            </w:r>
          </w:p>
          <w:p w14:paraId="2AEC7807"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Förderung kommunaler Partnerschaften und Begegnungen</w:t>
            </w:r>
          </w:p>
          <w:p w14:paraId="4CC576BD"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Vertretung des BSB auf Kreisebene, sofern er sie nicht selbst wahrnimmt</w:t>
            </w:r>
          </w:p>
          <w:p w14:paraId="4E691477" w14:textId="77777777" w:rsidR="002E4359" w:rsidRPr="00CE6248" w:rsidRDefault="002E4359" w:rsidP="0064395C">
            <w:pPr>
              <w:pStyle w:val="Listenabsatz"/>
              <w:numPr>
                <w:ilvl w:val="1"/>
                <w:numId w:val="31"/>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Öffentlichkeitsarbeit</w:t>
            </w:r>
          </w:p>
          <w:p w14:paraId="3042F0F9" w14:textId="77777777" w:rsidR="002E4359" w:rsidRPr="00CE6248" w:rsidRDefault="002E4359" w:rsidP="0064395C">
            <w:pPr>
              <w:pStyle w:val="Listenabsatz"/>
              <w:numPr>
                <w:ilvl w:val="0"/>
                <w:numId w:val="27"/>
              </w:numPr>
              <w:tabs>
                <w:tab w:val="left" w:pos="142"/>
              </w:tabs>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Die sportfachlichen Aufgaben werden auf Sportkreisebene ausschließlich durch die jeweiligen Sportfachverbände und deren regionalen Untergliederungen erfüllt.</w:t>
            </w:r>
          </w:p>
          <w:p w14:paraId="13234ED6" w14:textId="77777777" w:rsidR="002E4359" w:rsidRPr="00CE6248" w:rsidRDefault="002E4359" w:rsidP="0064395C">
            <w:pPr>
              <w:pStyle w:val="Listenabsatz"/>
              <w:numPr>
                <w:ilvl w:val="0"/>
                <w:numId w:val="27"/>
              </w:numPr>
              <w:tabs>
                <w:tab w:val="left" w:pos="142"/>
              </w:tabs>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Der Sportkreis ist selbstlos tätig und verfolgt nicht in erster Linie eigenwirtschaftliche Interessen. Neutralität und Toleranz sind in allen politischen, religiösen und ethni</w:t>
            </w:r>
            <w:r w:rsidRPr="00CE6248">
              <w:rPr>
                <w:rFonts w:asciiTheme="minorHAnsi" w:eastAsia="Times New Roman" w:hAnsiTheme="minorHAnsi" w:cstheme="minorHAnsi"/>
                <w:color w:val="000000"/>
                <w:spacing w:val="12"/>
                <w:sz w:val="20"/>
                <w:szCs w:val="20"/>
                <w:lang w:val="de-DE"/>
              </w:rPr>
              <w:softHyphen/>
              <w:t>schen Fragen zu wahren.</w:t>
            </w:r>
          </w:p>
          <w:p w14:paraId="151725B5" w14:textId="77777777" w:rsidR="003D7759" w:rsidRPr="003D7759" w:rsidRDefault="002E4359" w:rsidP="003D7759">
            <w:pPr>
              <w:pStyle w:val="Listenabsatz"/>
              <w:numPr>
                <w:ilvl w:val="0"/>
                <w:numId w:val="27"/>
              </w:numPr>
              <w:tabs>
                <w:tab w:val="left" w:pos="142"/>
              </w:tabs>
              <w:textAlignment w:val="baseline"/>
              <w:rPr>
                <w:rFonts w:asciiTheme="minorHAnsi" w:eastAsia="Times New Roman" w:hAnsiTheme="minorHAnsi" w:cstheme="minorHAnsi"/>
                <w:color w:val="000000"/>
                <w:sz w:val="20"/>
                <w:szCs w:val="20"/>
                <w:lang w:val="de-DE"/>
              </w:rPr>
            </w:pPr>
            <w:r w:rsidRPr="00CE6248">
              <w:rPr>
                <w:rFonts w:asciiTheme="minorHAnsi" w:eastAsia="Times New Roman" w:hAnsiTheme="minorHAnsi" w:cstheme="minorHAnsi"/>
                <w:color w:val="000000"/>
                <w:spacing w:val="12"/>
                <w:sz w:val="20"/>
                <w:szCs w:val="20"/>
                <w:lang w:val="de-DE"/>
              </w:rPr>
              <w:t>Mittel des Vereins dürfen nur für die satzungsgemäßen Zwecke verwendet werden. Die Mitglieder erhalten keinerlei Gewinnanteile und auch keine sonstigen Zuwendun</w:t>
            </w:r>
            <w:r w:rsidRPr="00CE6248">
              <w:rPr>
                <w:rFonts w:asciiTheme="minorHAnsi" w:eastAsia="Times New Roman" w:hAnsiTheme="minorHAnsi" w:cstheme="minorHAnsi"/>
                <w:color w:val="000000"/>
                <w:spacing w:val="12"/>
                <w:sz w:val="20"/>
                <w:szCs w:val="20"/>
                <w:lang w:val="de-DE"/>
              </w:rPr>
              <w:softHyphen/>
              <w:t>gen aus Mitteln des Sportkreises. Die Mitglieder dürfen bei ihrem Ausscheiden oder bei Auflösung des Vereins weder die eingezahlten Kapitalanteile noch den gemeinen Wert ihrer Sacheinlagen zurückerhalten.</w:t>
            </w:r>
          </w:p>
          <w:p w14:paraId="622F3533" w14:textId="32F250EB" w:rsidR="002E4359" w:rsidRPr="00CE6248" w:rsidRDefault="002E4359" w:rsidP="003D7759">
            <w:pPr>
              <w:pStyle w:val="Listenabsatz"/>
              <w:numPr>
                <w:ilvl w:val="0"/>
                <w:numId w:val="27"/>
              </w:numPr>
              <w:tabs>
                <w:tab w:val="left" w:pos="142"/>
              </w:tabs>
              <w:textAlignment w:val="baseline"/>
              <w:rPr>
                <w:rFonts w:asciiTheme="minorHAnsi" w:eastAsia="Times New Roman" w:hAnsiTheme="minorHAnsi" w:cstheme="minorHAnsi"/>
                <w:color w:val="000000"/>
                <w:sz w:val="20"/>
                <w:szCs w:val="20"/>
                <w:lang w:val="de-DE"/>
              </w:rPr>
            </w:pPr>
            <w:r w:rsidRPr="00CE6248">
              <w:rPr>
                <w:rFonts w:asciiTheme="minorHAnsi" w:eastAsia="Times New Roman" w:hAnsiTheme="minorHAnsi" w:cstheme="minorHAnsi"/>
                <w:color w:val="000000"/>
                <w:spacing w:val="12"/>
                <w:sz w:val="20"/>
                <w:szCs w:val="20"/>
                <w:lang w:val="de-DE"/>
              </w:rPr>
              <w:t>Es darf keine Person durch Ausgaben, die dem Zweck des Vereins fremd sind, oder durch unverhältnismäßig hohe Vergütungen begünstigt werden.</w:t>
            </w:r>
          </w:p>
        </w:tc>
      </w:tr>
      <w:tr w:rsidR="002E4359" w:rsidRPr="00835CC8" w14:paraId="7926AD15" w14:textId="77777777" w:rsidTr="002E4359">
        <w:tc>
          <w:tcPr>
            <w:tcW w:w="9606" w:type="dxa"/>
          </w:tcPr>
          <w:p w14:paraId="02EC0F76" w14:textId="77777777" w:rsidR="002E4359" w:rsidRPr="00CE6248" w:rsidRDefault="002E4359" w:rsidP="0088797C">
            <w:pPr>
              <w:jc w:val="center"/>
              <w:textAlignment w:val="baseline"/>
              <w:rPr>
                <w:rFonts w:asciiTheme="minorHAnsi" w:eastAsia="Times New Roman" w:hAnsiTheme="minorHAnsi" w:cstheme="minorHAnsi"/>
                <w:color w:val="000000"/>
                <w:spacing w:val="12"/>
                <w:sz w:val="20"/>
                <w:szCs w:val="20"/>
                <w:lang w:val="de-DE"/>
              </w:rPr>
            </w:pPr>
            <w:r w:rsidRPr="00CE6248">
              <w:rPr>
                <w:rFonts w:asciiTheme="minorHAnsi" w:eastAsia="Times New Roman" w:hAnsiTheme="minorHAnsi" w:cstheme="minorHAnsi"/>
                <w:color w:val="000000"/>
                <w:spacing w:val="12"/>
                <w:sz w:val="20"/>
                <w:szCs w:val="20"/>
                <w:lang w:val="de-DE"/>
              </w:rPr>
              <w:t>§3</w:t>
            </w:r>
          </w:p>
          <w:p w14:paraId="3519E66D" w14:textId="77777777" w:rsidR="002E4359" w:rsidRPr="00CE6248" w:rsidRDefault="002E4359" w:rsidP="0088797C">
            <w:pPr>
              <w:jc w:val="center"/>
              <w:textAlignment w:val="baseline"/>
              <w:rPr>
                <w:rFonts w:asciiTheme="minorHAnsi" w:eastAsia="Times New Roman" w:hAnsiTheme="minorHAnsi" w:cstheme="minorHAnsi"/>
                <w:color w:val="000000"/>
                <w:spacing w:val="7"/>
                <w:sz w:val="20"/>
                <w:szCs w:val="20"/>
                <w:lang w:val="de-DE"/>
              </w:rPr>
            </w:pPr>
            <w:r w:rsidRPr="00CE6248">
              <w:rPr>
                <w:rFonts w:asciiTheme="minorHAnsi" w:eastAsia="Times New Roman" w:hAnsiTheme="minorHAnsi" w:cstheme="minorHAnsi"/>
                <w:color w:val="000000"/>
                <w:spacing w:val="7"/>
                <w:sz w:val="20"/>
                <w:szCs w:val="20"/>
                <w:lang w:val="de-DE"/>
              </w:rPr>
              <w:t>Mitgliedschaft</w:t>
            </w:r>
          </w:p>
          <w:p w14:paraId="3DA9C528" w14:textId="77777777" w:rsidR="002E4359" w:rsidRPr="00CE6248" w:rsidRDefault="002E4359" w:rsidP="00CB5401">
            <w:pPr>
              <w:pStyle w:val="Listenabsatz"/>
              <w:numPr>
                <w:ilvl w:val="0"/>
                <w:numId w:val="49"/>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Mitglieder des Sportkreises Sinsheim sind:</w:t>
            </w:r>
          </w:p>
          <w:p w14:paraId="34FD6D0B" w14:textId="77777777" w:rsidR="002E4359" w:rsidRPr="00CE6248" w:rsidRDefault="002E4359" w:rsidP="00CB5401">
            <w:pPr>
              <w:pStyle w:val="Listenabsatz"/>
              <w:numPr>
                <w:ilvl w:val="1"/>
                <w:numId w:val="49"/>
              </w:numPr>
              <w:textAlignment w:val="baseline"/>
              <w:rPr>
                <w:rFonts w:asciiTheme="minorHAnsi" w:eastAsia="Times New Roman" w:hAnsiTheme="minorHAnsi" w:cstheme="minorHAnsi"/>
                <w:color w:val="000000"/>
                <w:spacing w:val="1"/>
                <w:sz w:val="20"/>
                <w:szCs w:val="20"/>
                <w:lang w:val="de-DE"/>
              </w:rPr>
            </w:pPr>
            <w:r w:rsidRPr="00E26E3C">
              <w:rPr>
                <w:rFonts w:asciiTheme="minorHAnsi" w:eastAsia="Times New Roman" w:hAnsiTheme="minorHAnsi" w:cstheme="minorHAnsi"/>
                <w:spacing w:val="1"/>
                <w:sz w:val="20"/>
                <w:szCs w:val="20"/>
                <w:lang w:val="de-DE"/>
              </w:rPr>
              <w:t xml:space="preserve">Die nach §8 der BSB-Satzung aufgenommenen </w:t>
            </w:r>
            <w:r w:rsidRPr="00CE6248">
              <w:rPr>
                <w:rFonts w:asciiTheme="minorHAnsi" w:eastAsia="Times New Roman" w:hAnsiTheme="minorHAnsi" w:cstheme="minorHAnsi"/>
                <w:color w:val="000000"/>
                <w:spacing w:val="1"/>
                <w:sz w:val="20"/>
                <w:szCs w:val="20"/>
                <w:lang w:val="de-DE"/>
              </w:rPr>
              <w:t>Mitgliedsvereine, die ihren Sitz im Gebiet des Sport</w:t>
            </w:r>
            <w:r w:rsidRPr="00CE6248">
              <w:rPr>
                <w:rFonts w:asciiTheme="minorHAnsi" w:eastAsia="Times New Roman" w:hAnsiTheme="minorHAnsi" w:cstheme="minorHAnsi"/>
                <w:color w:val="000000"/>
                <w:spacing w:val="1"/>
                <w:sz w:val="20"/>
                <w:szCs w:val="20"/>
                <w:lang w:val="de-DE"/>
              </w:rPr>
              <w:softHyphen/>
              <w:t>kreises haben, oder die vom BSB diesem zugeordnet worden sind.</w:t>
            </w:r>
          </w:p>
          <w:p w14:paraId="794D0CD8" w14:textId="77777777" w:rsidR="002E4359" w:rsidRPr="00CE6248" w:rsidRDefault="002E4359" w:rsidP="00CB5401">
            <w:pPr>
              <w:pStyle w:val="Listenabsatz"/>
              <w:numPr>
                <w:ilvl w:val="1"/>
                <w:numId w:val="49"/>
              </w:numPr>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pacing w:val="1"/>
                <w:sz w:val="20"/>
                <w:szCs w:val="20"/>
                <w:lang w:val="de-DE"/>
              </w:rPr>
              <w:t>die im Gebiet des Sportkreises bestehenden Untergliederungen von Sportfachver</w:t>
            </w:r>
            <w:r w:rsidRPr="00CE6248">
              <w:rPr>
                <w:rFonts w:asciiTheme="minorHAnsi" w:eastAsia="Times New Roman" w:hAnsiTheme="minorHAnsi" w:cstheme="minorHAnsi"/>
                <w:color w:val="000000"/>
                <w:spacing w:val="1"/>
                <w:sz w:val="20"/>
                <w:szCs w:val="20"/>
                <w:lang w:val="de-DE"/>
              </w:rPr>
              <w:softHyphen/>
              <w:t>bänden.</w:t>
            </w:r>
          </w:p>
          <w:p w14:paraId="1BF2B01C" w14:textId="49AEDBFB" w:rsidR="002E4359" w:rsidRPr="00CE6248" w:rsidRDefault="002E4359" w:rsidP="0088797C">
            <w:pPr>
              <w:ind w:left="360"/>
              <w:textAlignment w:val="baseline"/>
              <w:rPr>
                <w:rFonts w:asciiTheme="minorHAnsi" w:eastAsia="Times New Roman" w:hAnsiTheme="minorHAnsi" w:cstheme="minorHAnsi"/>
                <w:color w:val="000000"/>
                <w:spacing w:val="1"/>
                <w:sz w:val="20"/>
                <w:szCs w:val="20"/>
                <w:lang w:val="de-DE"/>
              </w:rPr>
            </w:pPr>
            <w:r w:rsidRPr="00CE6248">
              <w:rPr>
                <w:rFonts w:asciiTheme="minorHAnsi" w:eastAsia="Times New Roman" w:hAnsiTheme="minorHAnsi" w:cstheme="minorHAnsi"/>
                <w:color w:val="000000"/>
                <w:sz w:val="20"/>
                <w:szCs w:val="20"/>
                <w:lang w:val="de-DE"/>
              </w:rPr>
              <w:t>Eine Mitgliedschaft nur im Sportkreis oder im Badischen Sportbund Nord ist aus</w:t>
            </w:r>
            <w:r w:rsidRPr="00CE6248">
              <w:rPr>
                <w:rFonts w:asciiTheme="minorHAnsi" w:eastAsia="Times New Roman" w:hAnsiTheme="minorHAnsi" w:cstheme="minorHAnsi"/>
                <w:color w:val="000000"/>
                <w:sz w:val="20"/>
                <w:szCs w:val="20"/>
                <w:lang w:val="de-DE"/>
              </w:rPr>
              <w:softHyphen/>
              <w:t xml:space="preserve">geschlossen. Ausgenommen sind die </w:t>
            </w:r>
            <w:r w:rsidRPr="00E26E3C">
              <w:rPr>
                <w:rFonts w:asciiTheme="minorHAnsi" w:eastAsia="Times New Roman" w:hAnsiTheme="minorHAnsi" w:cstheme="minorHAnsi"/>
                <w:sz w:val="20"/>
                <w:szCs w:val="20"/>
                <w:lang w:val="de-DE"/>
              </w:rPr>
              <w:t>unter Abs. 2</w:t>
            </w:r>
            <w:r w:rsidR="00E26E3C" w:rsidRPr="00E26E3C">
              <w:rPr>
                <w:rFonts w:asciiTheme="minorHAnsi" w:eastAsia="Times New Roman" w:hAnsiTheme="minorHAnsi" w:cstheme="minorHAnsi"/>
                <w:sz w:val="20"/>
                <w:szCs w:val="20"/>
                <w:lang w:val="de-DE"/>
              </w:rPr>
              <w:t xml:space="preserve"> </w:t>
            </w:r>
            <w:r w:rsidRPr="00E26E3C">
              <w:rPr>
                <w:rFonts w:asciiTheme="minorHAnsi" w:eastAsia="Times New Roman" w:hAnsiTheme="minorHAnsi" w:cstheme="minorHAnsi"/>
                <w:sz w:val="20"/>
                <w:szCs w:val="20"/>
                <w:lang w:val="de-DE"/>
              </w:rPr>
              <w:t xml:space="preserve">aufgeführten </w:t>
            </w:r>
            <w:r w:rsidRPr="00CE6248">
              <w:rPr>
                <w:rFonts w:asciiTheme="minorHAnsi" w:eastAsia="Times New Roman" w:hAnsiTheme="minorHAnsi" w:cstheme="minorHAnsi"/>
                <w:color w:val="000000"/>
                <w:sz w:val="20"/>
                <w:szCs w:val="20"/>
                <w:lang w:val="de-DE"/>
              </w:rPr>
              <w:t>Vereine und Verbände.</w:t>
            </w:r>
          </w:p>
          <w:p w14:paraId="485ADC8A" w14:textId="3424AEC5" w:rsidR="002E4359" w:rsidRPr="007F0113" w:rsidRDefault="002E4359" w:rsidP="00CB5401">
            <w:pPr>
              <w:pStyle w:val="Listenabsatz"/>
              <w:numPr>
                <w:ilvl w:val="0"/>
                <w:numId w:val="49"/>
              </w:numPr>
              <w:textAlignment w:val="baseline"/>
              <w:rPr>
                <w:rFonts w:asciiTheme="minorHAnsi" w:eastAsia="Times New Roman" w:hAnsiTheme="minorHAnsi" w:cstheme="minorHAnsi"/>
                <w:spacing w:val="1"/>
                <w:sz w:val="20"/>
                <w:szCs w:val="20"/>
                <w:lang w:val="de-DE"/>
              </w:rPr>
            </w:pPr>
            <w:r w:rsidRPr="007F0113">
              <w:rPr>
                <w:rFonts w:asciiTheme="minorHAnsi" w:eastAsia="Times New Roman" w:hAnsiTheme="minorHAnsi" w:cstheme="minorHAnsi"/>
                <w:spacing w:val="1"/>
                <w:sz w:val="20"/>
                <w:szCs w:val="20"/>
                <w:lang w:val="de-DE"/>
              </w:rPr>
              <w:lastRenderedPageBreak/>
              <w:t>Durch schriftliche Beitrittserklärung können Mitglieder werden:</w:t>
            </w:r>
            <w:r w:rsidRPr="007F0113">
              <w:rPr>
                <w:rFonts w:asciiTheme="minorHAnsi" w:eastAsia="Times New Roman" w:hAnsiTheme="minorHAnsi" w:cstheme="minorHAnsi"/>
                <w:spacing w:val="1"/>
                <w:sz w:val="20"/>
                <w:szCs w:val="20"/>
                <w:lang w:val="de-DE"/>
              </w:rPr>
              <w:br/>
              <w:t>Sportverbände und Vereine mit besonderer Aufgabenstellung, sowie Verbände für Wissenschaft und Bildung oder deren Untergliederungen.</w:t>
            </w:r>
          </w:p>
          <w:p w14:paraId="60CB8714" w14:textId="693BE07A" w:rsidR="002E4359" w:rsidRPr="007F0113" w:rsidRDefault="002E4359" w:rsidP="0064395C">
            <w:pPr>
              <w:pStyle w:val="Listenabsatz"/>
              <w:numPr>
                <w:ilvl w:val="0"/>
                <w:numId w:val="15"/>
              </w:numPr>
              <w:textAlignment w:val="baseline"/>
              <w:rPr>
                <w:rFonts w:asciiTheme="minorHAnsi" w:eastAsia="Times New Roman" w:hAnsiTheme="minorHAnsi" w:cstheme="minorHAnsi"/>
                <w:spacing w:val="1"/>
                <w:sz w:val="20"/>
                <w:szCs w:val="20"/>
                <w:lang w:val="de-DE"/>
              </w:rPr>
            </w:pPr>
            <w:r w:rsidRPr="007F0113">
              <w:rPr>
                <w:rFonts w:asciiTheme="minorHAnsi" w:eastAsia="Times New Roman" w:hAnsiTheme="minorHAnsi" w:cstheme="minorHAnsi"/>
                <w:spacing w:val="1"/>
                <w:sz w:val="20"/>
                <w:szCs w:val="20"/>
                <w:lang w:val="de-DE"/>
              </w:rPr>
              <w:t>Die Mitgliedschaft gemäß Abs. 2 beginnt mit der Bestätigung der Beitrittserklärung durch den Sportkreisvorstand. Mit dieser Mitgliedschaft sind keine Ansprüche auf finanzielle Förderung durch den BSB verbunden.</w:t>
            </w:r>
          </w:p>
          <w:p w14:paraId="7B09E826" w14:textId="75ACA8EC" w:rsidR="002E4359" w:rsidRPr="007F0113" w:rsidRDefault="002E4359" w:rsidP="0064395C">
            <w:pPr>
              <w:pStyle w:val="Listenabsatz"/>
              <w:numPr>
                <w:ilvl w:val="0"/>
                <w:numId w:val="15"/>
              </w:numPr>
              <w:textAlignment w:val="baseline"/>
              <w:rPr>
                <w:rFonts w:asciiTheme="minorHAnsi" w:eastAsia="Times New Roman" w:hAnsiTheme="minorHAnsi" w:cstheme="minorHAnsi"/>
                <w:spacing w:val="1"/>
                <w:sz w:val="20"/>
                <w:szCs w:val="20"/>
                <w:lang w:val="de-DE"/>
              </w:rPr>
            </w:pPr>
            <w:r w:rsidRPr="007F0113">
              <w:rPr>
                <w:rFonts w:asciiTheme="minorHAnsi" w:eastAsia="Times New Roman" w:hAnsiTheme="minorHAnsi" w:cstheme="minorHAnsi"/>
                <w:spacing w:val="1"/>
                <w:sz w:val="20"/>
                <w:szCs w:val="20"/>
                <w:lang w:val="de-DE"/>
              </w:rPr>
              <w:t>Die Mitgliedschaft gemäß Abs. 1, Buchstaben a) und b) endet mit dem Wegfall der Mitglied</w:t>
            </w:r>
            <w:r w:rsidRPr="007F0113">
              <w:rPr>
                <w:rFonts w:asciiTheme="minorHAnsi" w:eastAsia="Times New Roman" w:hAnsiTheme="minorHAnsi" w:cstheme="minorHAnsi"/>
                <w:spacing w:val="1"/>
                <w:sz w:val="20"/>
                <w:szCs w:val="20"/>
                <w:lang w:val="de-DE"/>
              </w:rPr>
              <w:softHyphen/>
              <w:t>schaft im BSB.</w:t>
            </w:r>
          </w:p>
          <w:p w14:paraId="671ECCCF" w14:textId="77777777" w:rsidR="002E4359" w:rsidRPr="007F0113" w:rsidRDefault="002E4359" w:rsidP="0064395C">
            <w:pPr>
              <w:pStyle w:val="Listenabsatz"/>
              <w:numPr>
                <w:ilvl w:val="0"/>
                <w:numId w:val="15"/>
              </w:numPr>
              <w:textAlignment w:val="baseline"/>
              <w:rPr>
                <w:rFonts w:asciiTheme="minorHAnsi" w:eastAsia="Times New Roman" w:hAnsiTheme="minorHAnsi" w:cstheme="minorHAnsi"/>
                <w:sz w:val="20"/>
                <w:szCs w:val="20"/>
                <w:lang w:val="de-DE"/>
              </w:rPr>
            </w:pPr>
            <w:r w:rsidRPr="007F0113">
              <w:rPr>
                <w:rFonts w:asciiTheme="minorHAnsi" w:eastAsia="Times New Roman" w:hAnsiTheme="minorHAnsi" w:cstheme="minorHAnsi"/>
                <w:spacing w:val="1"/>
                <w:sz w:val="20"/>
                <w:szCs w:val="20"/>
                <w:lang w:val="de-DE"/>
              </w:rPr>
              <w:t>Die Mitgliedschaft gemäß Abs. 2 kann schriftlich mit einer Frist von drei Monaten zum Ende eines Geschäftsjahres gekündigt werden. Zuständig für eine Kündigung seitens des Sportkreises ist der Sportkreisvorstand.</w:t>
            </w:r>
          </w:p>
          <w:p w14:paraId="5F5FCC1F" w14:textId="37377F63" w:rsidR="002E4359" w:rsidRPr="00CE6248" w:rsidRDefault="002E4359" w:rsidP="0064395C">
            <w:pPr>
              <w:pStyle w:val="Listenabsatz"/>
              <w:numPr>
                <w:ilvl w:val="0"/>
                <w:numId w:val="15"/>
              </w:numPr>
              <w:textAlignment w:val="baseline"/>
              <w:rPr>
                <w:rFonts w:asciiTheme="minorHAnsi" w:eastAsia="Times New Roman" w:hAnsiTheme="minorHAnsi" w:cstheme="minorHAnsi"/>
                <w:color w:val="000000"/>
                <w:sz w:val="20"/>
                <w:szCs w:val="20"/>
                <w:lang w:val="de-DE"/>
              </w:rPr>
            </w:pPr>
            <w:r w:rsidRPr="007F0113">
              <w:rPr>
                <w:rFonts w:asciiTheme="minorHAnsi" w:eastAsia="Times New Roman" w:hAnsiTheme="minorHAnsi" w:cstheme="minorHAnsi"/>
                <w:spacing w:val="1"/>
                <w:sz w:val="20"/>
                <w:szCs w:val="20"/>
                <w:lang w:val="de-DE"/>
              </w:rPr>
              <w:t>Die Mitgliedschaft gemäß Abs. 1, Buchstaben a) und b) endet ferner durch Ausschluss aus dem BSB.</w:t>
            </w:r>
          </w:p>
        </w:tc>
      </w:tr>
      <w:tr w:rsidR="002E4359" w:rsidRPr="002E4359" w14:paraId="4C23FE07" w14:textId="77777777" w:rsidTr="002E4359">
        <w:tc>
          <w:tcPr>
            <w:tcW w:w="9606" w:type="dxa"/>
          </w:tcPr>
          <w:p w14:paraId="6DA39E75" w14:textId="77777777" w:rsidR="002E4359" w:rsidRPr="00987662" w:rsidRDefault="002E4359" w:rsidP="00963727">
            <w:pPr>
              <w:jc w:val="center"/>
              <w:rPr>
                <w:rFonts w:asciiTheme="minorHAnsi" w:eastAsia="Times New Roman" w:hAnsiTheme="minorHAnsi" w:cstheme="minorHAnsi"/>
                <w:color w:val="000000"/>
                <w:spacing w:val="15"/>
                <w:sz w:val="20"/>
                <w:szCs w:val="20"/>
                <w:lang w:val="de-DE"/>
              </w:rPr>
            </w:pPr>
            <w:r w:rsidRPr="00987662">
              <w:rPr>
                <w:rFonts w:asciiTheme="minorHAnsi" w:eastAsia="Times New Roman" w:hAnsiTheme="minorHAnsi" w:cstheme="minorHAnsi"/>
                <w:color w:val="000000"/>
                <w:spacing w:val="15"/>
                <w:sz w:val="20"/>
                <w:szCs w:val="20"/>
                <w:lang w:val="de-DE"/>
              </w:rPr>
              <w:lastRenderedPageBreak/>
              <w:t>§4</w:t>
            </w:r>
          </w:p>
          <w:p w14:paraId="3902E4BE" w14:textId="77777777" w:rsidR="002E4359" w:rsidRPr="00987662" w:rsidRDefault="002E4359" w:rsidP="00963727">
            <w:pPr>
              <w:jc w:val="center"/>
              <w:textAlignment w:val="baseline"/>
              <w:rPr>
                <w:rFonts w:asciiTheme="minorHAnsi" w:eastAsia="Times New Roman" w:hAnsiTheme="minorHAnsi" w:cstheme="minorHAnsi"/>
                <w:color w:val="000000"/>
                <w:spacing w:val="2"/>
                <w:sz w:val="20"/>
                <w:szCs w:val="20"/>
                <w:lang w:val="de-DE"/>
              </w:rPr>
            </w:pPr>
            <w:r w:rsidRPr="00987662">
              <w:rPr>
                <w:rFonts w:asciiTheme="minorHAnsi" w:eastAsia="Times New Roman" w:hAnsiTheme="minorHAnsi" w:cstheme="minorHAnsi"/>
                <w:color w:val="000000"/>
                <w:spacing w:val="2"/>
                <w:sz w:val="20"/>
                <w:szCs w:val="20"/>
                <w:lang w:val="de-DE"/>
              </w:rPr>
              <w:t>Finanzierung</w:t>
            </w:r>
          </w:p>
          <w:p w14:paraId="3F0E18C7" w14:textId="77777777" w:rsidR="002E4359" w:rsidRPr="00B337E6" w:rsidRDefault="002E4359" w:rsidP="0064395C">
            <w:pPr>
              <w:pStyle w:val="Listenabsatz"/>
              <w:numPr>
                <w:ilvl w:val="0"/>
                <w:numId w:val="28"/>
              </w:numPr>
              <w:textAlignment w:val="baseline"/>
              <w:rPr>
                <w:rFonts w:asciiTheme="minorHAnsi" w:eastAsia="Times New Roman" w:hAnsiTheme="minorHAnsi" w:cstheme="minorHAnsi"/>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Der Sportkreis Sinsheim erhebt keine Beiträge von </w:t>
            </w:r>
            <w:r w:rsidRPr="00B337E6">
              <w:rPr>
                <w:rFonts w:asciiTheme="minorHAnsi" w:eastAsia="Times New Roman" w:hAnsiTheme="minorHAnsi" w:cstheme="minorHAnsi"/>
                <w:spacing w:val="1"/>
                <w:sz w:val="20"/>
                <w:szCs w:val="20"/>
                <w:lang w:val="de-DE"/>
              </w:rPr>
              <w:t>Mitgliedern gemäß §3, Abs. 1, Buchstaben a) und b).</w:t>
            </w:r>
          </w:p>
          <w:p w14:paraId="1AD95646" w14:textId="77777777" w:rsidR="002E4359" w:rsidRPr="00B337E6" w:rsidRDefault="002E4359" w:rsidP="0064395C">
            <w:pPr>
              <w:pStyle w:val="Listenabsatz"/>
              <w:numPr>
                <w:ilvl w:val="0"/>
                <w:numId w:val="28"/>
              </w:numPr>
              <w:textAlignment w:val="baseline"/>
              <w:rPr>
                <w:rFonts w:asciiTheme="minorHAnsi" w:eastAsia="Times New Roman" w:hAnsiTheme="minorHAnsi" w:cstheme="minorHAnsi"/>
                <w:spacing w:val="1"/>
                <w:sz w:val="20"/>
                <w:szCs w:val="20"/>
                <w:lang w:val="de-DE"/>
              </w:rPr>
            </w:pPr>
            <w:r w:rsidRPr="00B337E6">
              <w:rPr>
                <w:rFonts w:asciiTheme="minorHAnsi" w:eastAsia="Times New Roman" w:hAnsiTheme="minorHAnsi" w:cstheme="minorHAnsi"/>
                <w:spacing w:val="1"/>
                <w:sz w:val="20"/>
                <w:szCs w:val="20"/>
                <w:lang w:val="de-DE"/>
              </w:rPr>
              <w:t>Zur Durchführung der Aufgaben stehen folgende Mittel zur Verfügung</w:t>
            </w:r>
          </w:p>
          <w:p w14:paraId="7A7B7DF7" w14:textId="28773622" w:rsidR="002E4359" w:rsidRPr="00430F24" w:rsidRDefault="002E4359" w:rsidP="0064395C">
            <w:pPr>
              <w:pStyle w:val="Funotentext"/>
              <w:numPr>
                <w:ilvl w:val="0"/>
                <w:numId w:val="29"/>
              </w:numPr>
              <w:rPr>
                <w:rFonts w:ascii="Calibri" w:hAnsi="Calibri" w:cs="Arial"/>
              </w:rPr>
            </w:pPr>
            <w:r>
              <w:rPr>
                <w:rFonts w:ascii="Calibri" w:hAnsi="Calibri" w:cs="Arial"/>
              </w:rPr>
              <w:t xml:space="preserve">der </w:t>
            </w:r>
            <w:r w:rsidRPr="00987662">
              <w:rPr>
                <w:rFonts w:asciiTheme="minorHAnsi" w:hAnsiTheme="minorHAnsi" w:cstheme="minorHAnsi"/>
                <w:spacing w:val="1"/>
              </w:rPr>
              <w:t xml:space="preserve">Verwaltungskostenzuschuss </w:t>
            </w:r>
            <w:r w:rsidRPr="00987662">
              <w:rPr>
                <w:rFonts w:asciiTheme="minorHAnsi" w:hAnsiTheme="minorHAnsi" w:cstheme="minorHAnsi"/>
                <w:color w:val="000000"/>
                <w:spacing w:val="1"/>
              </w:rPr>
              <w:t>durch den BSB</w:t>
            </w:r>
          </w:p>
          <w:p w14:paraId="62E28E2C" w14:textId="5870E272" w:rsidR="002E4359" w:rsidRPr="00430F24" w:rsidRDefault="002E4359" w:rsidP="0064395C">
            <w:pPr>
              <w:pStyle w:val="Funotentext"/>
              <w:numPr>
                <w:ilvl w:val="0"/>
                <w:numId w:val="29"/>
              </w:numPr>
              <w:rPr>
                <w:rFonts w:ascii="Calibri" w:hAnsi="Calibri" w:cs="Arial"/>
              </w:rPr>
            </w:pPr>
            <w:r w:rsidRPr="00B96AD2">
              <w:rPr>
                <w:rFonts w:asciiTheme="minorHAnsi" w:hAnsiTheme="minorHAnsi" w:cstheme="minorHAnsi"/>
                <w:color w:val="000000"/>
              </w:rPr>
              <w:t>Sportfördermittel der öffentlichen Hand</w:t>
            </w:r>
          </w:p>
          <w:p w14:paraId="3289DC25" w14:textId="515F199E" w:rsidR="002E4359" w:rsidRPr="00FA5D15" w:rsidRDefault="002E4359" w:rsidP="0064395C">
            <w:pPr>
              <w:pStyle w:val="Funotentext"/>
              <w:numPr>
                <w:ilvl w:val="0"/>
                <w:numId w:val="29"/>
              </w:numPr>
              <w:rPr>
                <w:rFonts w:ascii="Calibri" w:hAnsi="Calibri" w:cs="Arial"/>
              </w:rPr>
            </w:pPr>
            <w:r>
              <w:rPr>
                <w:rFonts w:asciiTheme="minorHAnsi" w:hAnsiTheme="minorHAnsi" w:cstheme="minorHAnsi"/>
                <w:color w:val="000000"/>
              </w:rPr>
              <w:t xml:space="preserve">sonstige </w:t>
            </w:r>
            <w:r w:rsidRPr="00987662">
              <w:rPr>
                <w:rFonts w:asciiTheme="minorHAnsi" w:hAnsiTheme="minorHAnsi" w:cstheme="minorHAnsi"/>
                <w:color w:val="000000"/>
                <w:spacing w:val="2"/>
              </w:rPr>
              <w:t>Zuschüsse und Zuwendungen, Beiträge sowie Spenden</w:t>
            </w:r>
          </w:p>
          <w:p w14:paraId="7E1D1930" w14:textId="31B00A31" w:rsidR="002E4359" w:rsidRPr="00987662" w:rsidRDefault="002E4359" w:rsidP="0064395C">
            <w:pPr>
              <w:pStyle w:val="Listenabsatz"/>
              <w:numPr>
                <w:ilvl w:val="0"/>
                <w:numId w:val="30"/>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Über die Beiträge von Mitgliedern gemäß </w:t>
            </w:r>
            <w:r w:rsidRPr="00987662">
              <w:rPr>
                <w:rFonts w:asciiTheme="minorHAnsi" w:eastAsia="Times New Roman" w:hAnsiTheme="minorHAnsi" w:cstheme="minorHAnsi"/>
                <w:spacing w:val="1"/>
                <w:sz w:val="20"/>
                <w:szCs w:val="20"/>
                <w:lang w:val="de-DE"/>
              </w:rPr>
              <w:t>§3 Abs. 2</w:t>
            </w:r>
            <w:r w:rsidRPr="00987662">
              <w:rPr>
                <w:rFonts w:asciiTheme="minorHAnsi" w:eastAsia="Times New Roman" w:hAnsiTheme="minorHAnsi" w:cstheme="minorHAnsi"/>
                <w:color w:val="C00000"/>
                <w:spacing w:val="1"/>
                <w:sz w:val="20"/>
                <w:szCs w:val="20"/>
                <w:lang w:val="de-DE"/>
              </w:rPr>
              <w:t xml:space="preserve"> </w:t>
            </w:r>
            <w:r w:rsidRPr="00987662">
              <w:rPr>
                <w:rFonts w:asciiTheme="minorHAnsi" w:eastAsia="Times New Roman" w:hAnsiTheme="minorHAnsi" w:cstheme="minorHAnsi"/>
                <w:color w:val="000000"/>
                <w:spacing w:val="1"/>
                <w:sz w:val="20"/>
                <w:szCs w:val="20"/>
                <w:lang w:val="de-DE"/>
              </w:rPr>
              <w:t>entscheidet der erweiterte Sportkreisvorstand.</w:t>
            </w:r>
          </w:p>
          <w:p w14:paraId="3D5C46F1" w14:textId="1ACB00B0" w:rsidR="002E4359" w:rsidRPr="00987662" w:rsidRDefault="002E4359" w:rsidP="0064395C">
            <w:pPr>
              <w:pStyle w:val="Listenabsatz"/>
              <w:numPr>
                <w:ilvl w:val="0"/>
                <w:numId w:val="30"/>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Die Haushalts-, Kassen- und</w:t>
            </w:r>
            <w:r>
              <w:rPr>
                <w:rFonts w:asciiTheme="minorHAnsi" w:eastAsia="Times New Roman" w:hAnsiTheme="minorHAnsi" w:cstheme="minorHAnsi"/>
                <w:color w:val="000000"/>
                <w:spacing w:val="1"/>
                <w:sz w:val="20"/>
                <w:szCs w:val="20"/>
                <w:lang w:val="de-DE"/>
              </w:rPr>
              <w:t xml:space="preserve"> R</w:t>
            </w:r>
            <w:r w:rsidRPr="00987662">
              <w:rPr>
                <w:rFonts w:asciiTheme="minorHAnsi" w:eastAsia="Times New Roman" w:hAnsiTheme="minorHAnsi" w:cstheme="minorHAnsi"/>
                <w:color w:val="000000"/>
                <w:spacing w:val="1"/>
                <w:sz w:val="20"/>
                <w:szCs w:val="20"/>
                <w:lang w:val="de-DE"/>
              </w:rPr>
              <w:t>echnungsführung erfolgt in Verantwortung des/der mit der Kassenführung Beauftragten. Sie unterliegt der Prüfung durch beim Sportkreistag zu wählende Kassenprüfer/innen.</w:t>
            </w:r>
          </w:p>
          <w:p w14:paraId="04D72145" w14:textId="181A52CF" w:rsidR="002E4359" w:rsidRPr="00CE6248" w:rsidRDefault="002E4359" w:rsidP="00963727">
            <w:pPr>
              <w:rPr>
                <w:rFonts w:asciiTheme="minorHAnsi" w:eastAsia="Times New Roman" w:hAnsiTheme="minorHAnsi" w:cstheme="minorHAnsi"/>
                <w:color w:val="000000"/>
                <w:sz w:val="20"/>
                <w:szCs w:val="20"/>
                <w:lang w:val="de-DE"/>
              </w:rPr>
            </w:pPr>
            <w:r w:rsidRPr="00987662">
              <w:rPr>
                <w:rFonts w:asciiTheme="minorHAnsi" w:eastAsia="Times New Roman" w:hAnsiTheme="minorHAnsi" w:cstheme="minorHAnsi"/>
                <w:color w:val="000000"/>
                <w:spacing w:val="1"/>
                <w:sz w:val="20"/>
                <w:szCs w:val="20"/>
                <w:lang w:val="de-DE"/>
              </w:rPr>
              <w:t>Der Verwendungsnachweis der Zuschüsse des BSB ist zusammen mit dem Prüfbericht der Kassenprüfer/innen bis 31. März des Folgejahres dem BSB in der von diesem vor</w:t>
            </w:r>
            <w:r w:rsidRPr="00987662">
              <w:rPr>
                <w:rFonts w:asciiTheme="minorHAnsi" w:eastAsia="Times New Roman" w:hAnsiTheme="minorHAnsi" w:cstheme="minorHAnsi"/>
                <w:color w:val="000000"/>
                <w:spacing w:val="1"/>
                <w:sz w:val="20"/>
                <w:szCs w:val="20"/>
                <w:lang w:val="de-DE"/>
              </w:rPr>
              <w:softHyphen/>
              <w:t>gegebenen Form vorzulegen.</w:t>
            </w:r>
          </w:p>
        </w:tc>
      </w:tr>
      <w:tr w:rsidR="002E4359" w:rsidRPr="00835CC8" w14:paraId="55E6627D" w14:textId="77777777" w:rsidTr="002E4359">
        <w:tc>
          <w:tcPr>
            <w:tcW w:w="9606" w:type="dxa"/>
          </w:tcPr>
          <w:p w14:paraId="759B3574" w14:textId="77777777" w:rsidR="002E4359" w:rsidRPr="00987662" w:rsidRDefault="002E4359" w:rsidP="00A9137A">
            <w:pPr>
              <w:jc w:val="center"/>
              <w:textAlignment w:val="baseline"/>
              <w:rPr>
                <w:rFonts w:asciiTheme="minorHAnsi" w:eastAsia="Times New Roman" w:hAnsiTheme="minorHAnsi" w:cstheme="minorHAnsi"/>
                <w:color w:val="000000"/>
                <w:spacing w:val="16"/>
                <w:sz w:val="20"/>
                <w:szCs w:val="20"/>
                <w:lang w:val="de-DE"/>
              </w:rPr>
            </w:pPr>
            <w:r w:rsidRPr="00987662">
              <w:rPr>
                <w:rFonts w:asciiTheme="minorHAnsi" w:eastAsia="Times New Roman" w:hAnsiTheme="minorHAnsi" w:cstheme="minorHAnsi"/>
                <w:color w:val="000000"/>
                <w:spacing w:val="16"/>
                <w:sz w:val="20"/>
                <w:szCs w:val="20"/>
                <w:lang w:val="de-DE"/>
              </w:rPr>
              <w:t>§5</w:t>
            </w:r>
          </w:p>
          <w:p w14:paraId="5E5E89F1" w14:textId="77777777" w:rsidR="002E4359" w:rsidRPr="00987662" w:rsidRDefault="002E4359" w:rsidP="00A9137A">
            <w:pPr>
              <w:jc w:val="center"/>
              <w:textAlignment w:val="baseline"/>
              <w:rPr>
                <w:rFonts w:asciiTheme="minorHAnsi" w:eastAsia="Times New Roman" w:hAnsiTheme="minorHAnsi" w:cstheme="minorHAnsi"/>
                <w:color w:val="000000"/>
                <w:spacing w:val="2"/>
                <w:sz w:val="20"/>
                <w:szCs w:val="20"/>
                <w:lang w:val="de-DE"/>
              </w:rPr>
            </w:pPr>
            <w:r w:rsidRPr="00987662">
              <w:rPr>
                <w:rFonts w:asciiTheme="minorHAnsi" w:eastAsia="Times New Roman" w:hAnsiTheme="minorHAnsi" w:cstheme="minorHAnsi"/>
                <w:color w:val="000000"/>
                <w:spacing w:val="2"/>
                <w:sz w:val="20"/>
                <w:szCs w:val="20"/>
                <w:lang w:val="de-DE"/>
              </w:rPr>
              <w:t>Sportkreis Sinsheim und BSB Nord</w:t>
            </w:r>
          </w:p>
          <w:p w14:paraId="6BDEC47B" w14:textId="67883FAB" w:rsidR="002E4359" w:rsidRPr="00987662" w:rsidRDefault="002E4359" w:rsidP="0064395C">
            <w:pPr>
              <w:pStyle w:val="Listenabsatz"/>
              <w:numPr>
                <w:ilvl w:val="0"/>
                <w:numId w:val="7"/>
              </w:numPr>
              <w:autoSpaceDE w:val="0"/>
              <w:autoSpaceDN w:val="0"/>
              <w:adjustRightInd w:val="0"/>
              <w:ind w:left="360"/>
              <w:rPr>
                <w:rFonts w:asciiTheme="minorHAnsi" w:eastAsia="Times New Roman" w:hAnsiTheme="minorHAnsi" w:cstheme="minorHAnsi"/>
                <w:color w:val="C00000"/>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Der Sportkreis Sinsheim ist die rechtlich selbstständige Untergliederung des BSB Nord e.V. für seinen </w:t>
            </w:r>
            <w:r w:rsidRPr="006E2204">
              <w:rPr>
                <w:rFonts w:asciiTheme="minorHAnsi" w:eastAsia="Times New Roman" w:hAnsiTheme="minorHAnsi" w:cstheme="minorHAnsi"/>
                <w:spacing w:val="1"/>
                <w:sz w:val="20"/>
                <w:szCs w:val="20"/>
                <w:lang w:val="de-DE"/>
              </w:rPr>
              <w:t xml:space="preserve">Bezirk und nach §§ 2 und 27 der Satzung des BSB dessen regionale Untergliederung. Die </w:t>
            </w:r>
            <w:r w:rsidRPr="00987662">
              <w:rPr>
                <w:rFonts w:asciiTheme="minorHAnsi" w:eastAsia="Times New Roman" w:hAnsiTheme="minorHAnsi" w:cstheme="minorHAnsi"/>
                <w:color w:val="000000"/>
                <w:spacing w:val="1"/>
                <w:sz w:val="20"/>
                <w:szCs w:val="20"/>
                <w:lang w:val="de-DE"/>
              </w:rPr>
              <w:t xml:space="preserve">Satzung des Sportkreises darf der Satzung des BSB nicht entgegenstehen. </w:t>
            </w:r>
          </w:p>
          <w:p w14:paraId="5C248C08" w14:textId="77777777" w:rsidR="002E4359" w:rsidRPr="00987662" w:rsidRDefault="002E4359" w:rsidP="007D7AB0">
            <w:pPr>
              <w:pStyle w:val="Listenabsatz"/>
              <w:numPr>
                <w:ilvl w:val="0"/>
                <w:numId w:val="7"/>
              </w:numPr>
              <w:spacing w:after="0" w:afterAutospacing="0"/>
              <w:ind w:left="360"/>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Der Sportkreis Sinsheim und seine Mitglieder haben das Recht und die Pflicht, durch ent</w:t>
            </w:r>
            <w:r w:rsidRPr="00987662">
              <w:rPr>
                <w:rFonts w:asciiTheme="minorHAnsi" w:eastAsia="Times New Roman" w:hAnsiTheme="minorHAnsi" w:cstheme="minorHAnsi"/>
                <w:color w:val="000000"/>
                <w:spacing w:val="1"/>
                <w:sz w:val="20"/>
                <w:szCs w:val="20"/>
                <w:lang w:val="de-DE"/>
              </w:rPr>
              <w:softHyphen/>
              <w:t>sprechend der Satzung des BSB gewählte Delegierte oder Vertreter/innen</w:t>
            </w:r>
          </w:p>
          <w:p w14:paraId="011CF7BC" w14:textId="77777777" w:rsidR="002E4359" w:rsidRPr="004B7116" w:rsidRDefault="002E4359" w:rsidP="007D7AB0">
            <w:pPr>
              <w:pStyle w:val="Funotentext"/>
              <w:numPr>
                <w:ilvl w:val="0"/>
                <w:numId w:val="29"/>
              </w:numPr>
              <w:rPr>
                <w:rFonts w:ascii="Calibri" w:hAnsi="Calibri" w:cs="Arial"/>
              </w:rPr>
            </w:pPr>
            <w:r w:rsidRPr="004B7116">
              <w:rPr>
                <w:rFonts w:ascii="Calibri" w:hAnsi="Calibri" w:cs="Arial"/>
              </w:rPr>
              <w:t>an den Sportbundtagen und an Sitzungen der BSB-Organe teilzunehmen,</w:t>
            </w:r>
          </w:p>
          <w:p w14:paraId="4F589F31" w14:textId="77777777" w:rsidR="002E4359" w:rsidRPr="004B7116" w:rsidRDefault="002E4359" w:rsidP="0064395C">
            <w:pPr>
              <w:pStyle w:val="Funotentext"/>
              <w:numPr>
                <w:ilvl w:val="0"/>
                <w:numId w:val="29"/>
              </w:numPr>
              <w:rPr>
                <w:rFonts w:ascii="Calibri" w:hAnsi="Calibri" w:cs="Arial"/>
              </w:rPr>
            </w:pPr>
            <w:r w:rsidRPr="004B7116">
              <w:rPr>
                <w:rFonts w:ascii="Calibri" w:hAnsi="Calibri" w:cs="Arial"/>
              </w:rPr>
              <w:t>ihr Stimmrecht auszuüben,</w:t>
            </w:r>
          </w:p>
          <w:p w14:paraId="15E007FA" w14:textId="77777777" w:rsidR="002E4359" w:rsidRPr="004B7116" w:rsidRDefault="002E4359" w:rsidP="0064395C">
            <w:pPr>
              <w:pStyle w:val="Funotentext"/>
              <w:numPr>
                <w:ilvl w:val="0"/>
                <w:numId w:val="29"/>
              </w:numPr>
              <w:rPr>
                <w:rFonts w:ascii="Calibri" w:hAnsi="Calibri" w:cs="Arial"/>
              </w:rPr>
            </w:pPr>
            <w:r w:rsidRPr="004B7116">
              <w:rPr>
                <w:rFonts w:ascii="Calibri" w:hAnsi="Calibri" w:cs="Arial"/>
              </w:rPr>
              <w:t>Anträge zur Beschlussfassung einzubringen und</w:t>
            </w:r>
          </w:p>
          <w:p w14:paraId="4E9EB359" w14:textId="77777777" w:rsidR="002E4359" w:rsidRPr="004B7116" w:rsidRDefault="002E4359" w:rsidP="0064395C">
            <w:pPr>
              <w:pStyle w:val="Funotentext"/>
              <w:numPr>
                <w:ilvl w:val="0"/>
                <w:numId w:val="29"/>
              </w:numPr>
              <w:rPr>
                <w:rFonts w:ascii="Calibri" w:hAnsi="Calibri" w:cs="Arial"/>
              </w:rPr>
            </w:pPr>
            <w:r w:rsidRPr="004B7116">
              <w:rPr>
                <w:rFonts w:ascii="Calibri" w:hAnsi="Calibri" w:cs="Arial"/>
              </w:rPr>
              <w:t>bei der Fassung der Beschlüsse mitzuwirken.</w:t>
            </w:r>
          </w:p>
          <w:p w14:paraId="395339A5" w14:textId="77777777" w:rsidR="002E4359" w:rsidRPr="00987662" w:rsidRDefault="002E4359" w:rsidP="004C31C9">
            <w:pPr>
              <w:pStyle w:val="Listenabsatz"/>
              <w:numPr>
                <w:ilvl w:val="0"/>
                <w:numId w:val="7"/>
              </w:numPr>
              <w:spacing w:after="0" w:afterAutospacing="0"/>
              <w:ind w:left="360"/>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Der Sportkreis Sinsheim hat</w:t>
            </w:r>
          </w:p>
          <w:p w14:paraId="48D74063" w14:textId="77777777" w:rsidR="002E4359" w:rsidRPr="0070181B" w:rsidRDefault="002E4359" w:rsidP="004C31C9">
            <w:pPr>
              <w:pStyle w:val="Funotentext"/>
              <w:numPr>
                <w:ilvl w:val="0"/>
                <w:numId w:val="29"/>
              </w:numPr>
              <w:rPr>
                <w:rFonts w:ascii="Calibri" w:hAnsi="Calibri" w:cs="Arial"/>
              </w:rPr>
            </w:pPr>
            <w:r w:rsidRPr="0070181B">
              <w:rPr>
                <w:rFonts w:ascii="Calibri" w:hAnsi="Calibri" w:cs="Arial"/>
              </w:rPr>
              <w:t>die Aufgaben des BSB im Gebiet des Sportkreises wahrzunehmen</w:t>
            </w:r>
          </w:p>
          <w:p w14:paraId="04CE00D1" w14:textId="7A750FBC" w:rsidR="002E4359" w:rsidRPr="0070181B" w:rsidRDefault="002E4359" w:rsidP="0064395C">
            <w:pPr>
              <w:pStyle w:val="Funotentext"/>
              <w:numPr>
                <w:ilvl w:val="0"/>
                <w:numId w:val="29"/>
              </w:numPr>
              <w:rPr>
                <w:rFonts w:ascii="Calibri" w:hAnsi="Calibri" w:cs="Arial"/>
              </w:rPr>
            </w:pPr>
            <w:r w:rsidRPr="0070181B">
              <w:rPr>
                <w:rFonts w:ascii="Calibri" w:hAnsi="Calibri" w:cs="Arial"/>
              </w:rPr>
              <w:t xml:space="preserve">den BSB </w:t>
            </w:r>
            <w:r w:rsidRPr="00E25F0A">
              <w:rPr>
                <w:rFonts w:ascii="Calibri" w:hAnsi="Calibri" w:cs="Arial"/>
              </w:rPr>
              <w:t xml:space="preserve">im Rahmen seiner Möglichkeiten </w:t>
            </w:r>
            <w:r w:rsidRPr="0070181B">
              <w:rPr>
                <w:rFonts w:ascii="Calibri" w:hAnsi="Calibri" w:cs="Arial"/>
              </w:rPr>
              <w:t>zu unterstützen, dass die Mitgliedsvereine ihre Verpflichtungen gegenüber dem BSB gewissenhaft und pünktlich erfüllen</w:t>
            </w:r>
          </w:p>
          <w:p w14:paraId="5F7503E8" w14:textId="77777777" w:rsidR="002E4359" w:rsidRPr="0070181B" w:rsidRDefault="002E4359" w:rsidP="0064395C">
            <w:pPr>
              <w:pStyle w:val="Funotentext"/>
              <w:numPr>
                <w:ilvl w:val="0"/>
                <w:numId w:val="29"/>
              </w:numPr>
              <w:rPr>
                <w:rFonts w:ascii="Calibri" w:hAnsi="Calibri" w:cs="Arial"/>
              </w:rPr>
            </w:pPr>
            <w:r w:rsidRPr="0070181B">
              <w:rPr>
                <w:rFonts w:ascii="Calibri" w:hAnsi="Calibri" w:cs="Arial"/>
              </w:rPr>
              <w:t>die beauftragten Vertreter/innen des BSB-Präsidiums an seinen Sportkreistagen und den Sitzungen seiner Organe teilnehmen zu lassen und ihnen auf Verlangen das Wort zu erteilen</w:t>
            </w:r>
          </w:p>
          <w:p w14:paraId="7ADB9B6B" w14:textId="6D7FEB5B" w:rsidR="002E4359" w:rsidRPr="00CE6248" w:rsidRDefault="002E4359" w:rsidP="0064395C">
            <w:pPr>
              <w:pStyle w:val="Funotentext"/>
              <w:numPr>
                <w:ilvl w:val="0"/>
                <w:numId w:val="29"/>
              </w:numPr>
              <w:rPr>
                <w:rFonts w:asciiTheme="minorHAnsi" w:hAnsiTheme="minorHAnsi" w:cstheme="minorHAnsi"/>
                <w:color w:val="000000"/>
              </w:rPr>
            </w:pPr>
            <w:r w:rsidRPr="0070181B">
              <w:rPr>
                <w:rFonts w:ascii="Calibri" w:hAnsi="Calibri" w:cs="Arial"/>
              </w:rPr>
              <w:t>bei Streitigkeiten, die aus der Mitgliedschaft im BSB hervorgehen, die in der BSB-Satzung vorgesehene Schlichtung in die Wege zu leiten.</w:t>
            </w:r>
          </w:p>
        </w:tc>
      </w:tr>
      <w:tr w:rsidR="002E4359" w:rsidRPr="00835CC8" w14:paraId="1C6DEDA1" w14:textId="77777777" w:rsidTr="002E4359">
        <w:tc>
          <w:tcPr>
            <w:tcW w:w="9606" w:type="dxa"/>
          </w:tcPr>
          <w:p w14:paraId="0D28040E" w14:textId="77777777" w:rsidR="002E4359" w:rsidRPr="00987662" w:rsidRDefault="002E4359" w:rsidP="00A9137A">
            <w:pPr>
              <w:jc w:val="center"/>
              <w:textAlignment w:val="baseline"/>
              <w:rPr>
                <w:rFonts w:asciiTheme="minorHAnsi" w:eastAsia="Times New Roman" w:hAnsiTheme="minorHAnsi" w:cstheme="minorHAnsi"/>
                <w:color w:val="000000"/>
                <w:spacing w:val="16"/>
                <w:sz w:val="20"/>
                <w:szCs w:val="20"/>
                <w:lang w:val="de-DE"/>
              </w:rPr>
            </w:pPr>
            <w:r w:rsidRPr="00987662">
              <w:rPr>
                <w:rFonts w:asciiTheme="minorHAnsi" w:eastAsia="Times New Roman" w:hAnsiTheme="minorHAnsi" w:cstheme="minorHAnsi"/>
                <w:color w:val="000000"/>
                <w:spacing w:val="14"/>
                <w:sz w:val="20"/>
                <w:szCs w:val="20"/>
                <w:lang w:val="de-DE"/>
              </w:rPr>
              <w:t>§</w:t>
            </w:r>
            <w:r w:rsidRPr="00987662">
              <w:rPr>
                <w:rFonts w:asciiTheme="minorHAnsi" w:eastAsia="Times New Roman" w:hAnsiTheme="minorHAnsi" w:cstheme="minorHAnsi"/>
                <w:color w:val="000000"/>
                <w:spacing w:val="16"/>
                <w:sz w:val="20"/>
                <w:szCs w:val="20"/>
                <w:lang w:val="de-DE"/>
              </w:rPr>
              <w:t>6</w:t>
            </w:r>
          </w:p>
          <w:p w14:paraId="53303D90" w14:textId="77777777" w:rsidR="002E4359" w:rsidRPr="00987662" w:rsidRDefault="002E4359" w:rsidP="00A9137A">
            <w:pPr>
              <w:jc w:val="center"/>
              <w:textAlignment w:val="baseline"/>
              <w:rPr>
                <w:rFonts w:asciiTheme="minorHAnsi" w:eastAsia="Times New Roman" w:hAnsiTheme="minorHAnsi" w:cstheme="minorHAnsi"/>
                <w:color w:val="000000"/>
                <w:spacing w:val="2"/>
                <w:sz w:val="20"/>
                <w:szCs w:val="20"/>
                <w:lang w:val="de-DE"/>
              </w:rPr>
            </w:pPr>
            <w:r w:rsidRPr="00987662">
              <w:rPr>
                <w:rFonts w:asciiTheme="minorHAnsi" w:eastAsia="Times New Roman" w:hAnsiTheme="minorHAnsi" w:cstheme="minorHAnsi"/>
                <w:color w:val="000000"/>
                <w:spacing w:val="2"/>
                <w:sz w:val="20"/>
                <w:szCs w:val="20"/>
                <w:lang w:val="de-DE"/>
              </w:rPr>
              <w:t>Die Organe des Sportkreises Sinsheim</w:t>
            </w:r>
          </w:p>
          <w:p w14:paraId="7CB6AB27" w14:textId="77777777" w:rsidR="002E4359" w:rsidRPr="00987662" w:rsidRDefault="002E4359" w:rsidP="0064395C">
            <w:pPr>
              <w:pStyle w:val="Listenabsatz"/>
              <w:numPr>
                <w:ilvl w:val="0"/>
                <w:numId w:val="11"/>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Die Organe des Sportkreises sind:</w:t>
            </w:r>
          </w:p>
          <w:p w14:paraId="06D10250" w14:textId="77777777" w:rsidR="002E4359" w:rsidRPr="005A2805" w:rsidRDefault="002E4359" w:rsidP="0064395C">
            <w:pPr>
              <w:pStyle w:val="Listenabsatz"/>
              <w:numPr>
                <w:ilvl w:val="1"/>
                <w:numId w:val="32"/>
              </w:numPr>
              <w:textAlignment w:val="baseline"/>
              <w:rPr>
                <w:rFonts w:asciiTheme="minorHAnsi" w:eastAsia="Times New Roman" w:hAnsiTheme="minorHAnsi" w:cstheme="minorHAnsi"/>
                <w:color w:val="000000"/>
                <w:spacing w:val="1"/>
                <w:sz w:val="20"/>
                <w:szCs w:val="20"/>
                <w:lang w:val="de-DE"/>
              </w:rPr>
            </w:pPr>
            <w:r w:rsidRPr="005A2805">
              <w:rPr>
                <w:rFonts w:asciiTheme="minorHAnsi" w:eastAsia="Times New Roman" w:hAnsiTheme="minorHAnsi" w:cstheme="minorHAnsi"/>
                <w:color w:val="000000"/>
                <w:spacing w:val="1"/>
                <w:sz w:val="20"/>
                <w:szCs w:val="20"/>
                <w:lang w:val="de-DE"/>
              </w:rPr>
              <w:t>der Sportkreistag</w:t>
            </w:r>
          </w:p>
          <w:p w14:paraId="1B527661" w14:textId="44D70E9A" w:rsidR="002E4359" w:rsidRPr="005A2805" w:rsidRDefault="002E4359" w:rsidP="0064395C">
            <w:pPr>
              <w:pStyle w:val="Listenabsatz"/>
              <w:numPr>
                <w:ilvl w:val="1"/>
                <w:numId w:val="32"/>
              </w:numPr>
              <w:textAlignment w:val="baseline"/>
              <w:rPr>
                <w:rFonts w:asciiTheme="minorHAnsi" w:eastAsia="Times New Roman" w:hAnsiTheme="minorHAnsi" w:cstheme="minorHAnsi"/>
                <w:color w:val="000000"/>
                <w:spacing w:val="1"/>
                <w:sz w:val="20"/>
                <w:szCs w:val="20"/>
                <w:lang w:val="de-DE"/>
              </w:rPr>
            </w:pPr>
            <w:r w:rsidRPr="005A2805">
              <w:rPr>
                <w:rFonts w:asciiTheme="minorHAnsi" w:eastAsia="Times New Roman" w:hAnsiTheme="minorHAnsi" w:cstheme="minorHAnsi"/>
                <w:color w:val="000000"/>
                <w:spacing w:val="1"/>
                <w:sz w:val="20"/>
                <w:szCs w:val="20"/>
                <w:lang w:val="de-DE"/>
              </w:rPr>
              <w:t>der Sportkreisvorstand</w:t>
            </w:r>
          </w:p>
          <w:p w14:paraId="45942D5F" w14:textId="77777777" w:rsidR="002E4359" w:rsidRPr="005A2805" w:rsidRDefault="002E4359" w:rsidP="0064395C">
            <w:pPr>
              <w:pStyle w:val="Listenabsatz"/>
              <w:numPr>
                <w:ilvl w:val="1"/>
                <w:numId w:val="32"/>
              </w:numPr>
              <w:textAlignment w:val="baseline"/>
              <w:rPr>
                <w:rFonts w:asciiTheme="minorHAnsi" w:eastAsia="Times New Roman" w:hAnsiTheme="minorHAnsi" w:cstheme="minorHAnsi"/>
                <w:color w:val="000000"/>
                <w:spacing w:val="1"/>
                <w:sz w:val="20"/>
                <w:szCs w:val="20"/>
                <w:lang w:val="de-DE"/>
              </w:rPr>
            </w:pPr>
            <w:r w:rsidRPr="005A2805">
              <w:rPr>
                <w:rFonts w:asciiTheme="minorHAnsi" w:eastAsia="Times New Roman" w:hAnsiTheme="minorHAnsi" w:cstheme="minorHAnsi"/>
                <w:color w:val="000000"/>
                <w:spacing w:val="1"/>
                <w:sz w:val="20"/>
                <w:szCs w:val="20"/>
                <w:lang w:val="de-DE"/>
              </w:rPr>
              <w:t>der erweiterte Sportkreisvorstand</w:t>
            </w:r>
          </w:p>
          <w:p w14:paraId="609D6FF3" w14:textId="0957F0E9" w:rsidR="002E4359" w:rsidRPr="00987662" w:rsidRDefault="002E4359" w:rsidP="0064395C">
            <w:pPr>
              <w:pStyle w:val="Listenabsatz"/>
              <w:numPr>
                <w:ilvl w:val="0"/>
                <w:numId w:val="11"/>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Die </w:t>
            </w:r>
            <w:r w:rsidRPr="00A316C1">
              <w:rPr>
                <w:rFonts w:asciiTheme="minorHAnsi" w:eastAsia="Times New Roman" w:hAnsiTheme="minorHAnsi" w:cstheme="minorHAnsi"/>
                <w:spacing w:val="1"/>
                <w:sz w:val="20"/>
                <w:szCs w:val="20"/>
                <w:lang w:val="de-DE"/>
              </w:rPr>
              <w:t>Mitglieder des Sportkreisvorstandes und des erweiterten Sportkreisvorstandes üben ihr Amt grundsätzlich ehrenamtlich aus. Sie haben Anspruch auf Auslagenersatz</w:t>
            </w:r>
            <w:r w:rsidRPr="00987662">
              <w:rPr>
                <w:rFonts w:asciiTheme="minorHAnsi" w:eastAsia="Times New Roman" w:hAnsiTheme="minorHAnsi" w:cstheme="minorHAnsi"/>
                <w:color w:val="000000"/>
                <w:spacing w:val="1"/>
                <w:sz w:val="20"/>
                <w:szCs w:val="20"/>
                <w:lang w:val="de-DE"/>
              </w:rPr>
              <w:t xml:space="preserve">. Der erweiterte Sportkreisvorstand </w:t>
            </w:r>
            <w:r w:rsidRPr="00987662">
              <w:rPr>
                <w:rFonts w:asciiTheme="minorHAnsi" w:eastAsia="Times New Roman" w:hAnsiTheme="minorHAnsi" w:cstheme="minorHAnsi"/>
                <w:color w:val="000000"/>
                <w:spacing w:val="1"/>
                <w:sz w:val="20"/>
                <w:szCs w:val="20"/>
                <w:lang w:val="de-DE"/>
              </w:rPr>
              <w:lastRenderedPageBreak/>
              <w:t>kann Näheres in einer Ordnung regeln.</w:t>
            </w:r>
          </w:p>
          <w:p w14:paraId="12DCA056" w14:textId="250D45B1" w:rsidR="002E4359" w:rsidRPr="00987662" w:rsidRDefault="002E4359" w:rsidP="0064395C">
            <w:pPr>
              <w:pStyle w:val="Listenabsatz"/>
              <w:numPr>
                <w:ilvl w:val="0"/>
                <w:numId w:val="11"/>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Der erweiterte Sportkreisvorstand kann </w:t>
            </w:r>
            <w:r w:rsidRPr="00A316C1">
              <w:rPr>
                <w:rFonts w:asciiTheme="minorHAnsi" w:eastAsia="Times New Roman" w:hAnsiTheme="minorHAnsi" w:cstheme="minorHAnsi"/>
                <w:spacing w:val="1"/>
                <w:sz w:val="20"/>
                <w:szCs w:val="20"/>
                <w:lang w:val="de-DE"/>
              </w:rPr>
              <w:t xml:space="preserve">abweichend von Abs. 2 beschließen, </w:t>
            </w:r>
            <w:r w:rsidRPr="00987662">
              <w:rPr>
                <w:rFonts w:asciiTheme="minorHAnsi" w:eastAsia="Times New Roman" w:hAnsiTheme="minorHAnsi" w:cstheme="minorHAnsi"/>
                <w:color w:val="000000"/>
                <w:spacing w:val="1"/>
                <w:sz w:val="20"/>
                <w:szCs w:val="20"/>
                <w:lang w:val="de-DE"/>
              </w:rPr>
              <w:t>den Mitgliedern des Sportkreisvorstandes und des erweiterten Sportkreisvorstandes für ihre Tätigkeit eine Aufwandsentschädigung gem. §3 Nr. 26a EStG zu gewähren.</w:t>
            </w:r>
          </w:p>
          <w:p w14:paraId="0355EE2F" w14:textId="77777777" w:rsidR="002E4359" w:rsidRPr="00697B48" w:rsidRDefault="002E4359" w:rsidP="0064395C">
            <w:pPr>
              <w:pStyle w:val="Listenabsatz"/>
              <w:numPr>
                <w:ilvl w:val="0"/>
                <w:numId w:val="11"/>
              </w:numPr>
              <w:textAlignment w:val="baseline"/>
              <w:rPr>
                <w:rFonts w:asciiTheme="minorHAnsi" w:eastAsia="Times New Roman" w:hAnsiTheme="minorHAnsi" w:cstheme="minorHAnsi"/>
                <w:sz w:val="20"/>
                <w:szCs w:val="20"/>
                <w:lang w:val="de-DE"/>
              </w:rPr>
            </w:pPr>
            <w:r w:rsidRPr="00697B48">
              <w:rPr>
                <w:rFonts w:asciiTheme="minorHAnsi" w:eastAsia="Times New Roman" w:hAnsiTheme="minorHAnsi" w:cstheme="minorHAnsi"/>
                <w:spacing w:val="1"/>
                <w:sz w:val="20"/>
                <w:szCs w:val="20"/>
                <w:lang w:val="de-DE"/>
              </w:rPr>
              <w:t xml:space="preserve">Bei Bedarf können zudem Funktionen, die in der Satzung des Sportkreises vorgesehen sind, im Rahmen haushaltsrechtlicher Möglichkeiten entgeltlich auf der Grundlage eines Dienstvertrages ausgeübt werden. Die Entscheidung trifft der erweiterte Sportkreisvorstand, der dem Sportkreisvorstand einen Rahmen für Vertragsinhalte und eine Vertragsbeendigung vorgibt. </w:t>
            </w:r>
          </w:p>
          <w:p w14:paraId="629F82E8" w14:textId="3F06CF92" w:rsidR="002E4359" w:rsidRPr="00CE6248" w:rsidRDefault="002E4359" w:rsidP="0064395C">
            <w:pPr>
              <w:pStyle w:val="Listenabsatz"/>
              <w:numPr>
                <w:ilvl w:val="0"/>
                <w:numId w:val="11"/>
              </w:numPr>
              <w:textAlignment w:val="baseline"/>
              <w:rPr>
                <w:rFonts w:asciiTheme="minorHAnsi" w:eastAsia="Times New Roman" w:hAnsiTheme="minorHAnsi" w:cstheme="minorHAnsi"/>
                <w:color w:val="000000"/>
                <w:sz w:val="20"/>
                <w:szCs w:val="20"/>
                <w:lang w:val="de-DE"/>
              </w:rPr>
            </w:pPr>
            <w:r w:rsidRPr="00697B48">
              <w:rPr>
                <w:rFonts w:asciiTheme="minorHAnsi" w:eastAsia="Times New Roman" w:hAnsiTheme="minorHAnsi" w:cstheme="minorHAnsi"/>
                <w:spacing w:val="1"/>
                <w:sz w:val="20"/>
                <w:szCs w:val="20"/>
                <w:lang w:val="de-DE"/>
              </w:rPr>
              <w:t>Die Haftung aller Personen mit Funktionen, die in der Satzung des BSB und in dieser Satzung vorgesehen sind, sowie die Haftung der mit der Vertretung des Sportkreises beauftragten Personen wird auf Vorsatz und grobe Fahrlässigkeit beschränkt. Werden diese Personen von Dritten im Außenverhältnis zur Haftung herangezogen, ohne dass Vorsatz oder grobe Fahrlässigkeit vorliegt, so haben diese Personen gegen den Sportkreis einen Anspruch auf Ersatz ihrer Aufwendungen zur Abwehr der Ansprüche sowie auf Freistellung von Ansprüchen Dritter.</w:t>
            </w:r>
          </w:p>
        </w:tc>
      </w:tr>
      <w:tr w:rsidR="002E4359" w:rsidRPr="00835CC8" w14:paraId="487AD001" w14:textId="77777777" w:rsidTr="002E4359">
        <w:tc>
          <w:tcPr>
            <w:tcW w:w="9606" w:type="dxa"/>
          </w:tcPr>
          <w:p w14:paraId="567FD4C8" w14:textId="77777777" w:rsidR="002E4359" w:rsidRPr="00987662" w:rsidRDefault="002E4359" w:rsidP="00A9137A">
            <w:pPr>
              <w:jc w:val="cente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lastRenderedPageBreak/>
              <w:t>§7</w:t>
            </w:r>
          </w:p>
          <w:p w14:paraId="0112DE4B" w14:textId="77777777" w:rsidR="002E4359" w:rsidRPr="00987662" w:rsidRDefault="002E4359" w:rsidP="00A9137A">
            <w:pPr>
              <w:jc w:val="center"/>
              <w:textAlignment w:val="baseline"/>
              <w:rPr>
                <w:rFonts w:asciiTheme="minorHAnsi" w:eastAsia="Times New Roman" w:hAnsiTheme="minorHAnsi" w:cstheme="minorHAnsi"/>
                <w:color w:val="000000"/>
                <w:spacing w:val="3"/>
                <w:sz w:val="20"/>
                <w:szCs w:val="20"/>
                <w:lang w:val="de-DE"/>
              </w:rPr>
            </w:pPr>
            <w:r w:rsidRPr="00987662">
              <w:rPr>
                <w:rFonts w:asciiTheme="minorHAnsi" w:eastAsia="Times New Roman" w:hAnsiTheme="minorHAnsi" w:cstheme="minorHAnsi"/>
                <w:color w:val="000000"/>
                <w:spacing w:val="3"/>
                <w:sz w:val="20"/>
                <w:szCs w:val="20"/>
                <w:lang w:val="de-DE"/>
              </w:rPr>
              <w:t>Sportkreistag</w:t>
            </w:r>
          </w:p>
          <w:p w14:paraId="4BE68A5C" w14:textId="14644D18" w:rsidR="002E4359" w:rsidRPr="00697B48" w:rsidRDefault="002E4359" w:rsidP="0064395C">
            <w:pPr>
              <w:pStyle w:val="Listenabsatz"/>
              <w:numPr>
                <w:ilvl w:val="0"/>
                <w:numId w:val="13"/>
              </w:numPr>
              <w:textAlignment w:val="baseline"/>
              <w:rPr>
                <w:rFonts w:asciiTheme="minorHAnsi" w:eastAsia="Times New Roman" w:hAnsiTheme="minorHAnsi" w:cstheme="minorHAnsi"/>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Der Sportkreistag findet alle drei Jahre mindestens </w:t>
            </w:r>
            <w:r w:rsidRPr="00697B48">
              <w:rPr>
                <w:rFonts w:asciiTheme="minorHAnsi" w:eastAsia="Times New Roman" w:hAnsiTheme="minorHAnsi" w:cstheme="minorHAnsi"/>
                <w:spacing w:val="1"/>
                <w:sz w:val="20"/>
                <w:szCs w:val="20"/>
                <w:lang w:val="de-DE"/>
              </w:rPr>
              <w:t xml:space="preserve">acht </w:t>
            </w:r>
            <w:r w:rsidRPr="00987662">
              <w:rPr>
                <w:rFonts w:asciiTheme="minorHAnsi" w:eastAsia="Times New Roman" w:hAnsiTheme="minorHAnsi" w:cstheme="minorHAnsi"/>
                <w:color w:val="000000"/>
                <w:spacing w:val="1"/>
                <w:sz w:val="20"/>
                <w:szCs w:val="20"/>
                <w:lang w:val="de-DE"/>
              </w:rPr>
              <w:t xml:space="preserve">Wochen vor dem Sportbundtag des BSB statt. Die Einberufung durch den </w:t>
            </w:r>
            <w:r w:rsidRPr="00697B48">
              <w:rPr>
                <w:rFonts w:asciiTheme="minorHAnsi" w:eastAsia="Times New Roman" w:hAnsiTheme="minorHAnsi" w:cstheme="minorHAnsi"/>
                <w:spacing w:val="1"/>
                <w:sz w:val="20"/>
                <w:szCs w:val="20"/>
                <w:lang w:val="de-DE"/>
              </w:rPr>
              <w:t xml:space="preserve">Sportkreisvorstand erfolgt bis spätestens einen Monat zuvor unter Angabe der vorläufigen Tagesordnung im amtlichen Mitteilungsblatt des BSB. </w:t>
            </w:r>
          </w:p>
          <w:p w14:paraId="6656BE37" w14:textId="77777777" w:rsidR="002E4359" w:rsidRPr="00AE6DAE" w:rsidRDefault="002E4359" w:rsidP="0064395C">
            <w:pPr>
              <w:pStyle w:val="Listenabsatz"/>
              <w:numPr>
                <w:ilvl w:val="0"/>
                <w:numId w:val="13"/>
              </w:numPr>
              <w:textAlignment w:val="baseline"/>
              <w:rPr>
                <w:rFonts w:asciiTheme="minorHAnsi" w:eastAsia="Times New Roman" w:hAnsiTheme="minorHAnsi" w:cstheme="minorHAnsi"/>
                <w:spacing w:val="1"/>
                <w:sz w:val="20"/>
                <w:szCs w:val="20"/>
                <w:lang w:val="de-DE"/>
              </w:rPr>
            </w:pPr>
            <w:r w:rsidRPr="00AE6DAE">
              <w:rPr>
                <w:rFonts w:asciiTheme="minorHAnsi" w:eastAsia="Times New Roman" w:hAnsiTheme="minorHAnsi" w:cstheme="minorHAnsi"/>
                <w:spacing w:val="1"/>
                <w:sz w:val="20"/>
                <w:szCs w:val="20"/>
                <w:lang w:val="de-DE"/>
              </w:rPr>
              <w:t>Anstelle eines Sportkreistages nach Abs.1 kann der Sportkreistag auch im virtuellen Raum (online) stattfinden. Der Sportkreisvorstand entscheidet hierüber nach seinem Ermessen und teilt dies den Mitgliedern in der Einladung mit. Es muss sich um ein nur für Mitglieder zugängliches passwortgesichertes Verfahren handeln. Abweichend von §32 Abs.1, Satz 1 des Bürgerlichen Gesetzbuchs kann der Sportkreisvorstand den Mitgliedern ermöglichen:</w:t>
            </w:r>
          </w:p>
          <w:p w14:paraId="28CC44A2" w14:textId="77777777" w:rsidR="002E4359" w:rsidRPr="00AE6DAE" w:rsidRDefault="002E4359" w:rsidP="0064395C">
            <w:pPr>
              <w:pStyle w:val="Listenabsatz"/>
              <w:numPr>
                <w:ilvl w:val="1"/>
                <w:numId w:val="13"/>
              </w:numPr>
              <w:textAlignment w:val="baseline"/>
              <w:rPr>
                <w:rFonts w:asciiTheme="minorHAnsi" w:eastAsia="Times New Roman" w:hAnsiTheme="minorHAnsi" w:cstheme="minorHAnsi"/>
                <w:spacing w:val="1"/>
                <w:sz w:val="20"/>
                <w:szCs w:val="20"/>
                <w:lang w:val="de-DE"/>
              </w:rPr>
            </w:pPr>
            <w:r w:rsidRPr="00AE6DAE">
              <w:rPr>
                <w:rFonts w:asciiTheme="minorHAnsi" w:eastAsia="Times New Roman" w:hAnsiTheme="minorHAnsi" w:cstheme="minorHAnsi"/>
                <w:spacing w:val="1"/>
                <w:sz w:val="20"/>
                <w:szCs w:val="20"/>
                <w:lang w:val="de-DE"/>
              </w:rPr>
              <w:t xml:space="preserve">am Sportkreistag ohne Anwesenheit am Versammlungsort teilzunehmen und Mitgliederrechte im Wege der elektronischen Kommunikation auszuüben oder </w:t>
            </w:r>
          </w:p>
          <w:p w14:paraId="3F71CFF8" w14:textId="77777777" w:rsidR="002E4359" w:rsidRPr="00AE6DAE" w:rsidRDefault="002E4359" w:rsidP="0064395C">
            <w:pPr>
              <w:pStyle w:val="Listenabsatz"/>
              <w:numPr>
                <w:ilvl w:val="1"/>
                <w:numId w:val="13"/>
              </w:numPr>
              <w:textAlignment w:val="baseline"/>
              <w:rPr>
                <w:rFonts w:asciiTheme="minorHAnsi" w:eastAsia="Times New Roman" w:hAnsiTheme="minorHAnsi" w:cstheme="minorHAnsi"/>
                <w:spacing w:val="1"/>
                <w:sz w:val="20"/>
                <w:szCs w:val="20"/>
                <w:lang w:val="de-DE"/>
              </w:rPr>
            </w:pPr>
            <w:r w:rsidRPr="00AE6DAE">
              <w:rPr>
                <w:rFonts w:asciiTheme="minorHAnsi" w:eastAsia="Times New Roman" w:hAnsiTheme="minorHAnsi" w:cstheme="minorHAnsi"/>
                <w:spacing w:val="1"/>
                <w:sz w:val="20"/>
                <w:szCs w:val="20"/>
                <w:lang w:val="de-DE"/>
              </w:rPr>
              <w:t>ohne Teilnahme an der Mitgliederversammlung ihre Stimmen vor der Durchführung des Sportkreistages in Textform abzugeben.</w:t>
            </w:r>
          </w:p>
          <w:p w14:paraId="0C444420" w14:textId="77777777" w:rsidR="002E4359" w:rsidRPr="00AE6DAE" w:rsidRDefault="002E4359" w:rsidP="0064395C">
            <w:pPr>
              <w:pStyle w:val="Listenabsatz"/>
              <w:numPr>
                <w:ilvl w:val="0"/>
                <w:numId w:val="13"/>
              </w:numPr>
              <w:textAlignment w:val="baseline"/>
              <w:rPr>
                <w:rFonts w:asciiTheme="minorHAnsi" w:eastAsia="Times New Roman" w:hAnsiTheme="minorHAnsi" w:cstheme="minorHAnsi"/>
                <w:spacing w:val="1"/>
                <w:sz w:val="20"/>
                <w:szCs w:val="20"/>
                <w:lang w:val="de-DE"/>
              </w:rPr>
            </w:pPr>
            <w:r w:rsidRPr="00AE6DAE">
              <w:rPr>
                <w:rFonts w:asciiTheme="minorHAnsi" w:eastAsia="Times New Roman" w:hAnsiTheme="minorHAnsi" w:cstheme="minorHAnsi"/>
                <w:spacing w:val="1"/>
                <w:sz w:val="20"/>
                <w:szCs w:val="20"/>
                <w:lang w:val="de-DE"/>
              </w:rPr>
              <w:t>Abweichend von §32 Abs. 2 des Bürgerlichen Gesetzbuches ist ein Beschluss ohne Versammlung der Mitglieder gültig, wenn alle Mitglieder beteiligt wurden, bis zu dem vom Sportkreis gesetzten Termin mindestens die Hälfte der Mitglieder ihre Stimme in Textform abgegeben haben und der Beschluss mit der erforderlichen Mehrheit gefasst wurde.</w:t>
            </w:r>
          </w:p>
          <w:p w14:paraId="31F629BC" w14:textId="77777777" w:rsidR="002E4359" w:rsidRPr="00987662" w:rsidRDefault="002E4359" w:rsidP="0064395C">
            <w:pPr>
              <w:pStyle w:val="Listenabsatz"/>
              <w:numPr>
                <w:ilvl w:val="0"/>
                <w:numId w:val="24"/>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Die Tagesordnung umfasst insbesondere:</w:t>
            </w:r>
          </w:p>
          <w:p w14:paraId="4BABEE48"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Erstattung des Geschäftsberichts</w:t>
            </w:r>
          </w:p>
          <w:p w14:paraId="1DE129F5"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Erstattung des Kassenberichts</w:t>
            </w:r>
          </w:p>
          <w:p w14:paraId="621361C3"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Erstattung des Berichts der Kassenprüfer/innen</w:t>
            </w:r>
          </w:p>
          <w:p w14:paraId="1C9A53CD" w14:textId="61B213AA"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Entlastung des Sportkreisvorstandes</w:t>
            </w:r>
          </w:p>
          <w:p w14:paraId="678DB0C5" w14:textId="07A94C82"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Wahlen des Sportkreisvorstandes</w:t>
            </w:r>
          </w:p>
          <w:p w14:paraId="41C3527A"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Bekanntgabe des/der Vorsitzenden der Sportkreisjugend</w:t>
            </w:r>
          </w:p>
          <w:p w14:paraId="7D3FF526"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Bekanntgabe der Vertreterin/des Vertreters der Verbände.</w:t>
            </w:r>
          </w:p>
          <w:p w14:paraId="19ACA30D"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Wahl von zwei Kassenprüfer/innen und eines/r Stellvertreters/in</w:t>
            </w:r>
          </w:p>
          <w:p w14:paraId="0EF7E119"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Beschlussfassung über Satzungsänderungen</w:t>
            </w:r>
          </w:p>
          <w:p w14:paraId="56833879"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Erledigung von Anträgen</w:t>
            </w:r>
          </w:p>
          <w:p w14:paraId="031A633C"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Wahl der Delegierten für den nächsten Sportbundtag sowie für eventuelle außerordentliche Sportbundtage bis zum übernächsten Sportbundtag</w:t>
            </w:r>
          </w:p>
          <w:p w14:paraId="265DB024" w14:textId="77777777" w:rsidR="002E4359" w:rsidRPr="008356C5" w:rsidRDefault="002E4359" w:rsidP="0064395C">
            <w:pPr>
              <w:pStyle w:val="Listenabsatz"/>
              <w:numPr>
                <w:ilvl w:val="1"/>
                <w:numId w:val="35"/>
              </w:numPr>
              <w:textAlignment w:val="baseline"/>
              <w:rPr>
                <w:rFonts w:asciiTheme="minorHAnsi" w:eastAsia="Times New Roman" w:hAnsiTheme="minorHAnsi" w:cstheme="minorHAnsi"/>
                <w:color w:val="000000"/>
                <w:spacing w:val="1"/>
                <w:sz w:val="20"/>
                <w:szCs w:val="20"/>
                <w:lang w:val="de-DE"/>
              </w:rPr>
            </w:pPr>
            <w:r w:rsidRPr="008356C5">
              <w:rPr>
                <w:rFonts w:asciiTheme="minorHAnsi" w:eastAsia="Times New Roman" w:hAnsiTheme="minorHAnsi" w:cstheme="minorHAnsi"/>
                <w:color w:val="000000"/>
                <w:spacing w:val="1"/>
                <w:sz w:val="20"/>
                <w:szCs w:val="20"/>
                <w:lang w:val="de-DE"/>
              </w:rPr>
              <w:t>Verschiedenes</w:t>
            </w:r>
          </w:p>
          <w:p w14:paraId="733B2986" w14:textId="77777777" w:rsidR="002E4359" w:rsidRPr="00B24781" w:rsidRDefault="002E4359" w:rsidP="0064395C">
            <w:pPr>
              <w:pStyle w:val="Listenabsatz"/>
              <w:numPr>
                <w:ilvl w:val="0"/>
                <w:numId w:val="25"/>
              </w:numPr>
              <w:textAlignment w:val="baseline"/>
              <w:rPr>
                <w:rFonts w:asciiTheme="minorHAnsi" w:eastAsia="Times New Roman" w:hAnsiTheme="minorHAnsi" w:cstheme="minorHAnsi"/>
                <w:spacing w:val="1"/>
                <w:sz w:val="20"/>
                <w:szCs w:val="20"/>
                <w:lang w:val="de-DE"/>
              </w:rPr>
            </w:pPr>
            <w:r w:rsidRPr="00B24781">
              <w:rPr>
                <w:rFonts w:asciiTheme="minorHAnsi" w:eastAsia="Times New Roman" w:hAnsiTheme="minorHAnsi" w:cstheme="minorHAnsi"/>
                <w:spacing w:val="1"/>
                <w:sz w:val="20"/>
                <w:szCs w:val="20"/>
                <w:lang w:val="de-DE"/>
              </w:rPr>
              <w:t>Die   Wahl von Ehrenvorsitzenden des Sportkreises wird auf Vorschlag des erweiterten Sportkreisvorstandes durch den Sportkreistag vorgenommen.</w:t>
            </w:r>
          </w:p>
          <w:p w14:paraId="3FB4DF5C" w14:textId="77777777" w:rsidR="002E4359" w:rsidRPr="00774E11" w:rsidRDefault="002E4359" w:rsidP="0064395C">
            <w:pPr>
              <w:pStyle w:val="Listenabsatz"/>
              <w:numPr>
                <w:ilvl w:val="0"/>
                <w:numId w:val="25"/>
              </w:numPr>
              <w:textAlignment w:val="baseline"/>
              <w:rPr>
                <w:rFonts w:asciiTheme="minorHAnsi" w:eastAsia="Times New Roman" w:hAnsiTheme="minorHAnsi" w:cstheme="minorHAnsi"/>
                <w:spacing w:val="1"/>
                <w:sz w:val="20"/>
                <w:szCs w:val="20"/>
                <w:lang w:val="de-DE"/>
              </w:rPr>
            </w:pPr>
            <w:r w:rsidRPr="00987662">
              <w:rPr>
                <w:rFonts w:asciiTheme="minorHAnsi" w:eastAsia="Times New Roman" w:hAnsiTheme="minorHAnsi" w:cstheme="minorHAnsi"/>
                <w:color w:val="000000"/>
                <w:spacing w:val="1"/>
                <w:sz w:val="20"/>
                <w:szCs w:val="20"/>
                <w:lang w:val="de-DE"/>
              </w:rPr>
              <w:t xml:space="preserve">Anträge zur Tagesordnung </w:t>
            </w:r>
            <w:r w:rsidRPr="00774E11">
              <w:rPr>
                <w:rFonts w:asciiTheme="minorHAnsi" w:eastAsia="Times New Roman" w:hAnsiTheme="minorHAnsi" w:cstheme="minorHAnsi"/>
                <w:spacing w:val="1"/>
                <w:sz w:val="20"/>
                <w:szCs w:val="20"/>
                <w:lang w:val="de-DE"/>
              </w:rPr>
              <w:t>müssen spätestens zwei Wochen vor dem Sportkreistag bei dem/der Sportkreisvorsitzenden oder einem/einer ihrer/seiner Stellvertreter/innen schriftlich vor</w:t>
            </w:r>
            <w:r w:rsidRPr="00774E11">
              <w:rPr>
                <w:rFonts w:asciiTheme="minorHAnsi" w:eastAsia="Times New Roman" w:hAnsiTheme="minorHAnsi" w:cstheme="minorHAnsi"/>
                <w:spacing w:val="1"/>
                <w:sz w:val="20"/>
                <w:szCs w:val="20"/>
                <w:lang w:val="de-DE"/>
              </w:rPr>
              <w:softHyphen/>
              <w:t>liegen. Die endgültige Tagesordnung und die Beschlussvorlagen werden spätestens eine Woche vor dem Sportkreistag auf der Internetseite des Sportkreises veröffentlicht.</w:t>
            </w:r>
          </w:p>
          <w:p w14:paraId="18E992A2" w14:textId="77777777" w:rsidR="002E4359" w:rsidRPr="00987662" w:rsidRDefault="002E4359" w:rsidP="0064395C">
            <w:pPr>
              <w:pStyle w:val="Listenabsatz"/>
              <w:numPr>
                <w:ilvl w:val="0"/>
                <w:numId w:val="25"/>
              </w:numPr>
              <w:textAlignment w:val="baseline"/>
              <w:rPr>
                <w:rFonts w:asciiTheme="minorHAnsi" w:eastAsia="Times New Roman" w:hAnsiTheme="minorHAnsi" w:cstheme="minorHAnsi"/>
                <w:color w:val="000000"/>
                <w:spacing w:val="1"/>
                <w:sz w:val="20"/>
                <w:szCs w:val="20"/>
                <w:lang w:val="de-DE"/>
              </w:rPr>
            </w:pPr>
            <w:r w:rsidRPr="00987662">
              <w:rPr>
                <w:rFonts w:asciiTheme="minorHAnsi" w:eastAsia="Times New Roman" w:hAnsiTheme="minorHAnsi" w:cstheme="minorHAnsi"/>
                <w:color w:val="000000"/>
                <w:spacing w:val="1"/>
                <w:sz w:val="20"/>
                <w:szCs w:val="20"/>
                <w:lang w:val="de-DE"/>
              </w:rPr>
              <w:t>Für das aktive und passive Wahlrecht gilt folgendes Stimmrecht:</w:t>
            </w:r>
          </w:p>
          <w:p w14:paraId="53AB0BE5" w14:textId="77777777" w:rsidR="002E4359" w:rsidRPr="00593040" w:rsidRDefault="002E4359" w:rsidP="0064395C">
            <w:pPr>
              <w:pStyle w:val="Listenabsatz"/>
              <w:numPr>
                <w:ilvl w:val="1"/>
                <w:numId w:val="36"/>
              </w:numPr>
              <w:textAlignment w:val="baseline"/>
              <w:rPr>
                <w:rFonts w:asciiTheme="minorHAnsi" w:eastAsia="Times New Roman" w:hAnsiTheme="minorHAnsi" w:cstheme="minorHAnsi"/>
                <w:color w:val="000000"/>
                <w:spacing w:val="1"/>
                <w:sz w:val="20"/>
                <w:szCs w:val="20"/>
                <w:lang w:val="de-DE"/>
              </w:rPr>
            </w:pPr>
            <w:r w:rsidRPr="00593040">
              <w:rPr>
                <w:rFonts w:asciiTheme="minorHAnsi" w:eastAsia="Times New Roman" w:hAnsiTheme="minorHAnsi" w:cstheme="minorHAnsi"/>
                <w:color w:val="000000"/>
                <w:spacing w:val="1"/>
                <w:sz w:val="20"/>
                <w:szCs w:val="20"/>
                <w:lang w:val="de-DE"/>
              </w:rPr>
              <w:t>Jedes Mitglied des erweiterten Sportkreisvorstandes hat eine persönliche, nicht über</w:t>
            </w:r>
            <w:r w:rsidRPr="00593040">
              <w:rPr>
                <w:rFonts w:asciiTheme="minorHAnsi" w:eastAsia="Times New Roman" w:hAnsiTheme="minorHAnsi" w:cstheme="minorHAnsi"/>
                <w:color w:val="000000"/>
                <w:spacing w:val="1"/>
                <w:sz w:val="20"/>
                <w:szCs w:val="20"/>
                <w:lang w:val="de-DE"/>
              </w:rPr>
              <w:softHyphen/>
              <w:t>tragbare Stimme,</w:t>
            </w:r>
          </w:p>
          <w:p w14:paraId="63F42F20" w14:textId="77777777" w:rsidR="002E4359" w:rsidRPr="00593040" w:rsidRDefault="002E4359" w:rsidP="0064395C">
            <w:pPr>
              <w:pStyle w:val="Listenabsatz"/>
              <w:numPr>
                <w:ilvl w:val="1"/>
                <w:numId w:val="36"/>
              </w:numPr>
              <w:textAlignment w:val="baseline"/>
              <w:rPr>
                <w:rFonts w:asciiTheme="minorHAnsi" w:eastAsia="Times New Roman" w:hAnsiTheme="minorHAnsi" w:cstheme="minorHAnsi"/>
                <w:color w:val="000000"/>
                <w:spacing w:val="1"/>
                <w:sz w:val="20"/>
                <w:szCs w:val="20"/>
                <w:lang w:val="de-DE"/>
              </w:rPr>
            </w:pPr>
            <w:r w:rsidRPr="00593040">
              <w:rPr>
                <w:rFonts w:asciiTheme="minorHAnsi" w:eastAsia="Times New Roman" w:hAnsiTheme="minorHAnsi" w:cstheme="minorHAnsi"/>
                <w:color w:val="000000"/>
                <w:spacing w:val="1"/>
                <w:sz w:val="20"/>
                <w:szCs w:val="20"/>
                <w:lang w:val="de-DE"/>
              </w:rPr>
              <w:lastRenderedPageBreak/>
              <w:t>Jeder Verein bis zu 50 Mitgliedern hat eine Stimme</w:t>
            </w:r>
          </w:p>
          <w:p w14:paraId="29C0BDC9" w14:textId="77777777" w:rsidR="002E4359" w:rsidRPr="00593040" w:rsidRDefault="002E4359" w:rsidP="0064395C">
            <w:pPr>
              <w:pStyle w:val="Listenabsatz"/>
              <w:numPr>
                <w:ilvl w:val="1"/>
                <w:numId w:val="36"/>
              </w:numPr>
              <w:textAlignment w:val="baseline"/>
              <w:rPr>
                <w:rFonts w:asciiTheme="minorHAnsi" w:eastAsia="Times New Roman" w:hAnsiTheme="minorHAnsi" w:cstheme="minorHAnsi"/>
                <w:color w:val="000000"/>
                <w:spacing w:val="1"/>
                <w:sz w:val="20"/>
                <w:szCs w:val="20"/>
                <w:lang w:val="de-DE"/>
              </w:rPr>
            </w:pPr>
            <w:r w:rsidRPr="00593040">
              <w:rPr>
                <w:rFonts w:asciiTheme="minorHAnsi" w:eastAsia="Times New Roman" w:hAnsiTheme="minorHAnsi" w:cstheme="minorHAnsi"/>
                <w:color w:val="000000"/>
                <w:spacing w:val="1"/>
                <w:sz w:val="20"/>
                <w:szCs w:val="20"/>
                <w:lang w:val="de-DE"/>
              </w:rPr>
              <w:t>Jeder Verein von 51 - 100 Mitgliedern hat zwei Stimmen</w:t>
            </w:r>
          </w:p>
          <w:p w14:paraId="623D95B8" w14:textId="77777777" w:rsidR="002E4359" w:rsidRPr="00593040" w:rsidRDefault="002E4359" w:rsidP="0064395C">
            <w:pPr>
              <w:pStyle w:val="Listenabsatz"/>
              <w:numPr>
                <w:ilvl w:val="1"/>
                <w:numId w:val="36"/>
              </w:numPr>
              <w:textAlignment w:val="baseline"/>
              <w:rPr>
                <w:rFonts w:asciiTheme="minorHAnsi" w:eastAsia="Times New Roman" w:hAnsiTheme="minorHAnsi" w:cstheme="minorHAnsi"/>
                <w:color w:val="000000"/>
                <w:spacing w:val="1"/>
                <w:sz w:val="20"/>
                <w:szCs w:val="20"/>
                <w:lang w:val="de-DE"/>
              </w:rPr>
            </w:pPr>
            <w:r w:rsidRPr="00593040">
              <w:rPr>
                <w:rFonts w:asciiTheme="minorHAnsi" w:eastAsia="Times New Roman" w:hAnsiTheme="minorHAnsi" w:cstheme="minorHAnsi"/>
                <w:color w:val="000000"/>
                <w:spacing w:val="1"/>
                <w:sz w:val="20"/>
                <w:szCs w:val="20"/>
                <w:lang w:val="de-DE"/>
              </w:rPr>
              <w:t>Jeder Verein hat für je angefangene 100 weitere Mitglieder eine weitere Stimme.</w:t>
            </w:r>
          </w:p>
          <w:p w14:paraId="6FA59B8B" w14:textId="77777777" w:rsidR="002E4359" w:rsidRPr="00604A95" w:rsidRDefault="002E4359" w:rsidP="00A9137A">
            <w:pPr>
              <w:tabs>
                <w:tab w:val="left" w:pos="648"/>
                <w:tab w:val="left" w:pos="851"/>
              </w:tabs>
              <w:ind w:left="360" w:right="74"/>
              <w:textAlignment w:val="baseline"/>
              <w:rPr>
                <w:rFonts w:asciiTheme="minorHAnsi" w:eastAsia="Times New Roman" w:hAnsiTheme="minorHAnsi" w:cstheme="minorHAnsi"/>
                <w:sz w:val="20"/>
                <w:szCs w:val="20"/>
                <w:lang w:val="de-DE"/>
              </w:rPr>
            </w:pPr>
            <w:r w:rsidRPr="00604A95">
              <w:rPr>
                <w:rFonts w:asciiTheme="minorHAnsi" w:eastAsia="Times New Roman" w:hAnsiTheme="minorHAnsi" w:cstheme="minorHAnsi"/>
                <w:sz w:val="20"/>
                <w:szCs w:val="20"/>
                <w:lang w:val="de-DE"/>
              </w:rPr>
              <w:t>Der Berechnung der Stimmenzahl wird die BSB-Bestandserhebung des Vorjahres zugrunde gelegt.</w:t>
            </w:r>
          </w:p>
          <w:p w14:paraId="3F4D0C52" w14:textId="62A06669" w:rsidR="002E4359" w:rsidRPr="00987662" w:rsidRDefault="002E4359" w:rsidP="0064395C">
            <w:pPr>
              <w:pStyle w:val="Listenabsatz"/>
              <w:numPr>
                <w:ilvl w:val="0"/>
                <w:numId w:val="25"/>
              </w:numPr>
              <w:textAlignment w:val="baseline"/>
              <w:rPr>
                <w:rFonts w:asciiTheme="minorHAnsi" w:eastAsia="Times New Roman" w:hAnsiTheme="minorHAnsi" w:cstheme="minorHAnsi"/>
                <w:color w:val="000000"/>
                <w:spacing w:val="1"/>
                <w:sz w:val="20"/>
                <w:szCs w:val="20"/>
                <w:lang w:val="de-DE"/>
              </w:rPr>
            </w:pPr>
            <w:r w:rsidRPr="00300621">
              <w:rPr>
                <w:rFonts w:asciiTheme="minorHAnsi" w:eastAsia="Times New Roman" w:hAnsiTheme="minorHAnsi" w:cstheme="minorHAnsi"/>
                <w:spacing w:val="1"/>
                <w:sz w:val="20"/>
                <w:szCs w:val="20"/>
                <w:lang w:val="de-DE"/>
              </w:rPr>
              <w:t xml:space="preserve">Wählbar sind alle Personen, die das 18. Lebensjahr vollendet haben und einem Mitgliedsverein des BSB oder einem seiner Mitgliedsverbände angehören. Auch Abwesende </w:t>
            </w:r>
            <w:r w:rsidRPr="00987662">
              <w:rPr>
                <w:rFonts w:asciiTheme="minorHAnsi" w:eastAsia="Times New Roman" w:hAnsiTheme="minorHAnsi" w:cstheme="minorHAnsi"/>
                <w:color w:val="000000"/>
                <w:spacing w:val="1"/>
                <w:sz w:val="20"/>
                <w:szCs w:val="20"/>
                <w:lang w:val="de-DE"/>
              </w:rPr>
              <w:t>sind wählbar, sofern deren schriftliche Zustimmung zur Wahl vorliegt.</w:t>
            </w:r>
          </w:p>
          <w:p w14:paraId="09DE8421" w14:textId="77777777" w:rsidR="002E4359" w:rsidRPr="00300621" w:rsidRDefault="002E4359" w:rsidP="0064395C">
            <w:pPr>
              <w:pStyle w:val="Listenabsatz"/>
              <w:numPr>
                <w:ilvl w:val="0"/>
                <w:numId w:val="25"/>
              </w:numPr>
              <w:textAlignment w:val="baseline"/>
              <w:rPr>
                <w:rFonts w:asciiTheme="minorHAnsi" w:eastAsia="Times New Roman" w:hAnsiTheme="minorHAnsi" w:cstheme="minorHAnsi"/>
                <w:spacing w:val="1"/>
                <w:sz w:val="20"/>
                <w:szCs w:val="20"/>
                <w:lang w:val="de-DE"/>
              </w:rPr>
            </w:pPr>
            <w:r w:rsidRPr="00987662">
              <w:rPr>
                <w:rFonts w:asciiTheme="minorHAnsi" w:eastAsia="Times New Roman" w:hAnsiTheme="minorHAnsi" w:cstheme="minorHAnsi"/>
                <w:color w:val="000000"/>
                <w:spacing w:val="1"/>
                <w:sz w:val="20"/>
                <w:szCs w:val="20"/>
                <w:lang w:val="de-DE"/>
              </w:rPr>
              <w:t>Das Stimmrecht eines Vereins kann nur durch Mitglieder dieses Vereins als Delegierte zum Sportkreistag wahrgenommen werden. Es können dabei aber mehrere Stimmen auf eine Delegierte/einen Delegierten ihres/seines Vereins vereinigt werden. Abstimmungsbe</w:t>
            </w:r>
            <w:r w:rsidRPr="00987662">
              <w:rPr>
                <w:rFonts w:asciiTheme="minorHAnsi" w:eastAsia="Times New Roman" w:hAnsiTheme="minorHAnsi" w:cstheme="minorHAnsi"/>
                <w:color w:val="000000"/>
                <w:spacing w:val="1"/>
                <w:sz w:val="20"/>
                <w:szCs w:val="20"/>
                <w:lang w:val="de-DE"/>
              </w:rPr>
              <w:softHyphen/>
              <w:t xml:space="preserve">rechtigt </w:t>
            </w:r>
            <w:r w:rsidRPr="00300621">
              <w:rPr>
                <w:rFonts w:asciiTheme="minorHAnsi" w:eastAsia="Times New Roman" w:hAnsiTheme="minorHAnsi" w:cstheme="minorHAnsi"/>
                <w:spacing w:val="1"/>
                <w:sz w:val="20"/>
                <w:szCs w:val="20"/>
                <w:lang w:val="de-DE"/>
              </w:rPr>
              <w:t>sind bei Versammlungen nach Abs. 1 nur persönlich Anwesende. Bei Versammlungen nach Abs. 2 und Abstimmungen nach Abs. 3 wird die Stimmrechtsvollmacht im Rahmen des jeweiligen Verfahrens sichergestellt und die Möglichkeit geheimer Abstimmungen gewährleistet.</w:t>
            </w:r>
          </w:p>
          <w:p w14:paraId="387F8D67" w14:textId="14B86EBD" w:rsidR="002E4359" w:rsidRPr="00987662" w:rsidRDefault="002E4359" w:rsidP="0064395C">
            <w:pPr>
              <w:pStyle w:val="Listenabsatz"/>
              <w:numPr>
                <w:ilvl w:val="0"/>
                <w:numId w:val="25"/>
              </w:numPr>
              <w:textAlignment w:val="baseline"/>
              <w:rPr>
                <w:rFonts w:asciiTheme="minorHAnsi" w:eastAsia="Times New Roman" w:hAnsiTheme="minorHAnsi" w:cstheme="minorHAnsi"/>
                <w:color w:val="000000"/>
                <w:spacing w:val="1"/>
                <w:sz w:val="20"/>
                <w:szCs w:val="20"/>
                <w:lang w:val="de-DE"/>
              </w:rPr>
            </w:pPr>
            <w:r w:rsidRPr="00594931">
              <w:rPr>
                <w:rFonts w:asciiTheme="minorHAnsi" w:eastAsia="Times New Roman" w:hAnsiTheme="minorHAnsi" w:cstheme="minorHAnsi"/>
                <w:spacing w:val="1"/>
                <w:sz w:val="20"/>
                <w:szCs w:val="20"/>
                <w:lang w:val="de-DE"/>
              </w:rPr>
              <w:t>Über den Verlauf des Sportkreistages ist ein Protokoll anzufertigen, das von dem/der Sitzungsleiter/in und dem/der Protokollanten/in zu unterschreiben ist. Das Protokoll ist spätestens drei Monate nach dem Sportkreistag dem Badischen Sportbund zuzuleiten</w:t>
            </w:r>
            <w:r w:rsidRPr="00987662">
              <w:rPr>
                <w:rFonts w:asciiTheme="minorHAnsi" w:eastAsia="Times New Roman" w:hAnsiTheme="minorHAnsi" w:cstheme="minorHAnsi"/>
                <w:color w:val="000000"/>
                <w:spacing w:val="1"/>
                <w:sz w:val="20"/>
                <w:szCs w:val="20"/>
                <w:lang w:val="de-DE"/>
              </w:rPr>
              <w:t>.</w:t>
            </w:r>
          </w:p>
          <w:p w14:paraId="71A7ABE8" w14:textId="2122D409" w:rsidR="002E4359" w:rsidRPr="00FF1C05" w:rsidRDefault="002E4359" w:rsidP="0064395C">
            <w:pPr>
              <w:pStyle w:val="Listenabsatz"/>
              <w:numPr>
                <w:ilvl w:val="0"/>
                <w:numId w:val="25"/>
              </w:numPr>
              <w:textAlignment w:val="baseline"/>
              <w:rPr>
                <w:rFonts w:asciiTheme="minorHAnsi" w:eastAsia="Times New Roman" w:hAnsiTheme="minorHAnsi" w:cstheme="minorHAnsi"/>
                <w:color w:val="000000"/>
                <w:sz w:val="20"/>
                <w:szCs w:val="20"/>
                <w:lang w:val="de-DE"/>
              </w:rPr>
            </w:pPr>
            <w:r w:rsidRPr="00987662">
              <w:rPr>
                <w:rFonts w:asciiTheme="minorHAnsi" w:eastAsia="Times New Roman" w:hAnsiTheme="minorHAnsi" w:cstheme="minorHAnsi"/>
                <w:color w:val="000000"/>
                <w:spacing w:val="1"/>
                <w:sz w:val="20"/>
                <w:szCs w:val="20"/>
                <w:lang w:val="de-DE"/>
              </w:rPr>
              <w:t xml:space="preserve">Die Mitgliedsvereine sind nach §10, Abs. 2b der Satzung des BSB verpflichtet, an den Sportkreistagen teilzunehmen. Der Hauptausschuss des BSB hat bei </w:t>
            </w:r>
            <w:r w:rsidRPr="007C0F82">
              <w:rPr>
                <w:rFonts w:asciiTheme="minorHAnsi" w:eastAsia="Times New Roman" w:hAnsiTheme="minorHAnsi" w:cstheme="minorHAnsi"/>
                <w:spacing w:val="1"/>
                <w:sz w:val="20"/>
                <w:szCs w:val="20"/>
                <w:lang w:val="de-DE"/>
              </w:rPr>
              <w:t>Nichterscheinen einen Gebührenrahmen für eine Ordnungsgebühr für jede nicht vertretene Stimme (siehe Sportkreissatzung §7, Abs.7) beschlossen, welche der Sportkreisvorstand auf Beschluss des Sportkreistages erheben kann.</w:t>
            </w:r>
          </w:p>
        </w:tc>
      </w:tr>
      <w:tr w:rsidR="002E4359" w:rsidRPr="00835CC8" w14:paraId="4F3C827F" w14:textId="77777777" w:rsidTr="002E4359">
        <w:tc>
          <w:tcPr>
            <w:tcW w:w="9606" w:type="dxa"/>
          </w:tcPr>
          <w:p w14:paraId="7EFF94B3" w14:textId="77777777" w:rsidR="002E4359" w:rsidRPr="004F698E" w:rsidRDefault="002E4359" w:rsidP="00A9137A">
            <w:pPr>
              <w:ind w:left="142"/>
              <w:jc w:val="center"/>
              <w:textAlignment w:val="baseline"/>
              <w:rPr>
                <w:rFonts w:asciiTheme="minorHAnsi" w:eastAsia="Times New Roman" w:hAnsiTheme="minorHAnsi" w:cstheme="minorHAnsi"/>
                <w:color w:val="000000"/>
                <w:spacing w:val="4"/>
                <w:sz w:val="20"/>
                <w:szCs w:val="20"/>
                <w:lang w:val="de-DE"/>
              </w:rPr>
            </w:pPr>
            <w:r w:rsidRPr="004F698E">
              <w:rPr>
                <w:rFonts w:asciiTheme="minorHAnsi" w:eastAsia="Times New Roman" w:hAnsiTheme="minorHAnsi" w:cstheme="minorHAnsi"/>
                <w:color w:val="000000"/>
                <w:spacing w:val="4"/>
                <w:sz w:val="20"/>
                <w:szCs w:val="20"/>
                <w:lang w:val="de-DE"/>
              </w:rPr>
              <w:lastRenderedPageBreak/>
              <w:t>§8</w:t>
            </w:r>
          </w:p>
          <w:p w14:paraId="2DF8A385" w14:textId="77777777"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Außerordentlicher Sportkreistag</w:t>
            </w:r>
          </w:p>
          <w:p w14:paraId="36A5EEF9" w14:textId="77777777" w:rsidR="002E4359" w:rsidRPr="004F698E" w:rsidRDefault="002E4359" w:rsidP="0064395C">
            <w:pPr>
              <w:pStyle w:val="Listenabsatz"/>
              <w:numPr>
                <w:ilvl w:val="0"/>
                <w:numId w:val="17"/>
              </w:numPr>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Außerordentliche Sportkreistage finden statt, wenn es</w:t>
            </w:r>
          </w:p>
          <w:p w14:paraId="16CD8F24" w14:textId="2625B4F7" w:rsidR="002E4359" w:rsidRPr="00654B71" w:rsidRDefault="002E4359" w:rsidP="0064395C">
            <w:pPr>
              <w:pStyle w:val="Listenabsatz"/>
              <w:numPr>
                <w:ilvl w:val="1"/>
                <w:numId w:val="37"/>
              </w:numPr>
              <w:textAlignment w:val="baseline"/>
              <w:rPr>
                <w:rFonts w:asciiTheme="minorHAnsi" w:eastAsia="Times New Roman" w:hAnsiTheme="minorHAnsi" w:cstheme="minorHAnsi"/>
                <w:color w:val="000000"/>
                <w:spacing w:val="1"/>
                <w:sz w:val="20"/>
                <w:szCs w:val="20"/>
                <w:lang w:val="de-DE"/>
              </w:rPr>
            </w:pPr>
            <w:r w:rsidRPr="00654B71">
              <w:rPr>
                <w:rFonts w:asciiTheme="minorHAnsi" w:eastAsia="Times New Roman" w:hAnsiTheme="minorHAnsi" w:cstheme="minorHAnsi"/>
                <w:color w:val="000000"/>
                <w:spacing w:val="1"/>
                <w:sz w:val="20"/>
                <w:szCs w:val="20"/>
                <w:lang w:val="de-DE"/>
              </w:rPr>
              <w:t xml:space="preserve">der Sportkreisvorstand mit Rücksicht auf die Lage im Sportkreis für erforderlich hält </w:t>
            </w:r>
          </w:p>
          <w:p w14:paraId="0DCCC820" w14:textId="77777777" w:rsidR="002E4359" w:rsidRPr="007C0F82" w:rsidRDefault="002E4359" w:rsidP="0064395C">
            <w:pPr>
              <w:pStyle w:val="Listenabsatz"/>
              <w:numPr>
                <w:ilvl w:val="1"/>
                <w:numId w:val="37"/>
              </w:numPr>
              <w:textAlignment w:val="baseline"/>
              <w:rPr>
                <w:rFonts w:asciiTheme="minorHAnsi" w:eastAsia="Times New Roman" w:hAnsiTheme="minorHAnsi" w:cstheme="minorHAnsi"/>
                <w:spacing w:val="1"/>
                <w:sz w:val="20"/>
                <w:szCs w:val="20"/>
                <w:lang w:val="de-DE"/>
              </w:rPr>
            </w:pPr>
            <w:r w:rsidRPr="007C0F82">
              <w:rPr>
                <w:rFonts w:asciiTheme="minorHAnsi" w:eastAsia="Times New Roman" w:hAnsiTheme="minorHAnsi" w:cstheme="minorHAnsi"/>
                <w:spacing w:val="1"/>
                <w:sz w:val="20"/>
                <w:szCs w:val="20"/>
                <w:lang w:val="de-DE"/>
              </w:rPr>
              <w:t>ein Viertel der Mitglieder des Sportkreises dies schriftlich unter Angabe des Grundes beantragt.</w:t>
            </w:r>
          </w:p>
          <w:p w14:paraId="53A07F32" w14:textId="7FE4F660" w:rsidR="002E4359" w:rsidRPr="00CE6248" w:rsidRDefault="002E4359" w:rsidP="0064395C">
            <w:pPr>
              <w:pStyle w:val="Listenabsatz"/>
              <w:numPr>
                <w:ilvl w:val="0"/>
                <w:numId w:val="17"/>
              </w:numPr>
              <w:textAlignment w:val="baseline"/>
              <w:rPr>
                <w:rFonts w:asciiTheme="minorHAnsi" w:eastAsia="Times New Roman" w:hAnsiTheme="minorHAnsi" w:cstheme="minorHAnsi"/>
                <w:color w:val="000000"/>
                <w:sz w:val="20"/>
                <w:szCs w:val="20"/>
                <w:lang w:val="de-DE"/>
              </w:rPr>
            </w:pPr>
            <w:r w:rsidRPr="007C0F82">
              <w:rPr>
                <w:rFonts w:asciiTheme="minorHAnsi" w:eastAsia="Times New Roman" w:hAnsiTheme="minorHAnsi" w:cstheme="minorHAnsi"/>
                <w:spacing w:val="1"/>
                <w:sz w:val="20"/>
                <w:szCs w:val="20"/>
                <w:lang w:val="de-DE"/>
              </w:rPr>
              <w:t>Die Einberufung erfolgt durch den Sportkreisvorstand entsprechend § 7 Abs. 1 dieser Satzung.</w:t>
            </w:r>
          </w:p>
        </w:tc>
      </w:tr>
      <w:tr w:rsidR="002E4359" w:rsidRPr="00835CC8" w14:paraId="464EB393" w14:textId="77777777" w:rsidTr="002E4359">
        <w:tc>
          <w:tcPr>
            <w:tcW w:w="9606" w:type="dxa"/>
          </w:tcPr>
          <w:p w14:paraId="0964D090" w14:textId="77777777" w:rsidR="002E4359" w:rsidRPr="004F698E" w:rsidRDefault="002E4359" w:rsidP="00A9137A">
            <w:pPr>
              <w:jc w:val="center"/>
              <w:rPr>
                <w:rFonts w:asciiTheme="minorHAnsi" w:eastAsia="Times New Roman" w:hAnsiTheme="minorHAnsi" w:cstheme="minorHAnsi"/>
                <w:color w:val="000000"/>
                <w:spacing w:val="12"/>
                <w:sz w:val="20"/>
                <w:szCs w:val="20"/>
                <w:lang w:val="de-DE"/>
              </w:rPr>
            </w:pPr>
            <w:r w:rsidRPr="004F698E">
              <w:rPr>
                <w:rFonts w:asciiTheme="minorHAnsi" w:eastAsia="Times New Roman" w:hAnsiTheme="minorHAnsi" w:cstheme="minorHAnsi"/>
                <w:color w:val="000000"/>
                <w:spacing w:val="12"/>
                <w:sz w:val="20"/>
                <w:szCs w:val="20"/>
                <w:lang w:val="de-DE"/>
              </w:rPr>
              <w:t>§9</w:t>
            </w:r>
          </w:p>
          <w:p w14:paraId="7BA1EC04" w14:textId="0F9C4099"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Der Sportkreisvorstand</w:t>
            </w:r>
          </w:p>
          <w:p w14:paraId="0DE84F24" w14:textId="7866F164" w:rsidR="002E4359" w:rsidRPr="004F698E" w:rsidRDefault="002E4359" w:rsidP="0064395C">
            <w:pPr>
              <w:pStyle w:val="Listenabsatz"/>
              <w:numPr>
                <w:ilvl w:val="0"/>
                <w:numId w:val="18"/>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Der Sportkreisvorstand setzt sich zusammen aus:</w:t>
            </w:r>
          </w:p>
          <w:p w14:paraId="2430CAF5" w14:textId="77777777" w:rsidR="002E4359" w:rsidRPr="0004723E" w:rsidRDefault="002E4359" w:rsidP="0064395C">
            <w:pPr>
              <w:pStyle w:val="Listenabsatz"/>
              <w:numPr>
                <w:ilvl w:val="1"/>
                <w:numId w:val="38"/>
              </w:numPr>
              <w:textAlignment w:val="baseline"/>
              <w:rPr>
                <w:rFonts w:asciiTheme="minorHAnsi" w:eastAsia="Times New Roman" w:hAnsiTheme="minorHAnsi" w:cstheme="minorHAnsi"/>
                <w:color w:val="000000"/>
                <w:spacing w:val="1"/>
                <w:sz w:val="20"/>
                <w:szCs w:val="20"/>
                <w:lang w:val="de-DE"/>
              </w:rPr>
            </w:pPr>
            <w:r w:rsidRPr="0004723E">
              <w:rPr>
                <w:rFonts w:asciiTheme="minorHAnsi" w:eastAsia="Times New Roman" w:hAnsiTheme="minorHAnsi" w:cstheme="minorHAnsi"/>
                <w:color w:val="000000"/>
                <w:spacing w:val="1"/>
                <w:sz w:val="20"/>
                <w:szCs w:val="20"/>
                <w:lang w:val="de-DE"/>
              </w:rPr>
              <w:t>dem/der Sportkreisvorsitzenden</w:t>
            </w:r>
          </w:p>
          <w:p w14:paraId="7EE6D94A" w14:textId="77777777" w:rsidR="002E4359" w:rsidRPr="0004723E" w:rsidRDefault="002E4359" w:rsidP="0064395C">
            <w:pPr>
              <w:pStyle w:val="Listenabsatz"/>
              <w:numPr>
                <w:ilvl w:val="1"/>
                <w:numId w:val="38"/>
              </w:numPr>
              <w:textAlignment w:val="baseline"/>
              <w:rPr>
                <w:rFonts w:asciiTheme="minorHAnsi" w:eastAsia="Times New Roman" w:hAnsiTheme="minorHAnsi" w:cstheme="minorHAnsi"/>
                <w:color w:val="000000"/>
                <w:spacing w:val="1"/>
                <w:sz w:val="20"/>
                <w:szCs w:val="20"/>
                <w:lang w:val="de-DE"/>
              </w:rPr>
            </w:pPr>
            <w:r w:rsidRPr="0004723E">
              <w:rPr>
                <w:rFonts w:asciiTheme="minorHAnsi" w:eastAsia="Times New Roman" w:hAnsiTheme="minorHAnsi" w:cstheme="minorHAnsi"/>
                <w:color w:val="000000"/>
                <w:spacing w:val="1"/>
                <w:sz w:val="20"/>
                <w:szCs w:val="20"/>
                <w:lang w:val="de-DE"/>
              </w:rPr>
              <w:t>bis zu vier stellvertretenden Sportkreisvorsitzenden, von denen eine/r mit der Kassen</w:t>
            </w:r>
            <w:r w:rsidRPr="0004723E">
              <w:rPr>
                <w:rFonts w:asciiTheme="minorHAnsi" w:eastAsia="Times New Roman" w:hAnsiTheme="minorHAnsi" w:cstheme="minorHAnsi"/>
                <w:color w:val="000000"/>
                <w:spacing w:val="1"/>
                <w:sz w:val="20"/>
                <w:szCs w:val="20"/>
                <w:lang w:val="de-DE"/>
              </w:rPr>
              <w:softHyphen/>
              <w:t>führung beauftragt wird</w:t>
            </w:r>
          </w:p>
          <w:p w14:paraId="792AE63D" w14:textId="77777777" w:rsidR="002E4359" w:rsidRPr="0004723E" w:rsidRDefault="002E4359" w:rsidP="0064395C">
            <w:pPr>
              <w:pStyle w:val="Listenabsatz"/>
              <w:numPr>
                <w:ilvl w:val="1"/>
                <w:numId w:val="38"/>
              </w:numPr>
              <w:textAlignment w:val="baseline"/>
              <w:rPr>
                <w:rFonts w:asciiTheme="minorHAnsi" w:eastAsia="Times New Roman" w:hAnsiTheme="minorHAnsi" w:cstheme="minorHAnsi"/>
                <w:color w:val="000000"/>
                <w:spacing w:val="1"/>
                <w:sz w:val="20"/>
                <w:szCs w:val="20"/>
                <w:lang w:val="de-DE"/>
              </w:rPr>
            </w:pPr>
            <w:r w:rsidRPr="0004723E">
              <w:rPr>
                <w:rFonts w:asciiTheme="minorHAnsi" w:eastAsia="Times New Roman" w:hAnsiTheme="minorHAnsi" w:cstheme="minorHAnsi"/>
                <w:color w:val="000000"/>
                <w:spacing w:val="1"/>
                <w:sz w:val="20"/>
                <w:szCs w:val="20"/>
                <w:lang w:val="de-DE"/>
              </w:rPr>
              <w:t>einem/r Schriftführer/in</w:t>
            </w:r>
          </w:p>
          <w:p w14:paraId="7DCFA3D3" w14:textId="77777777" w:rsidR="002E4359" w:rsidRPr="0004723E" w:rsidRDefault="002E4359" w:rsidP="0064395C">
            <w:pPr>
              <w:pStyle w:val="Listenabsatz"/>
              <w:numPr>
                <w:ilvl w:val="1"/>
                <w:numId w:val="38"/>
              </w:numPr>
              <w:textAlignment w:val="baseline"/>
              <w:rPr>
                <w:rFonts w:asciiTheme="minorHAnsi" w:eastAsia="Times New Roman" w:hAnsiTheme="minorHAnsi" w:cstheme="minorHAnsi"/>
                <w:color w:val="000000"/>
                <w:spacing w:val="1"/>
                <w:sz w:val="20"/>
                <w:szCs w:val="20"/>
                <w:lang w:val="de-DE"/>
              </w:rPr>
            </w:pPr>
            <w:r w:rsidRPr="0004723E">
              <w:rPr>
                <w:rFonts w:asciiTheme="minorHAnsi" w:eastAsia="Times New Roman" w:hAnsiTheme="minorHAnsi" w:cstheme="minorHAnsi"/>
                <w:color w:val="000000"/>
                <w:spacing w:val="1"/>
                <w:sz w:val="20"/>
                <w:szCs w:val="20"/>
                <w:lang w:val="de-DE"/>
              </w:rPr>
              <w:t>einem/r Vertreter/in der Verbände</w:t>
            </w:r>
          </w:p>
          <w:p w14:paraId="21CCC4A0" w14:textId="77777777" w:rsidR="002E4359" w:rsidRPr="007C0F82" w:rsidRDefault="002E4359" w:rsidP="0064395C">
            <w:pPr>
              <w:pStyle w:val="Listenabsatz"/>
              <w:numPr>
                <w:ilvl w:val="1"/>
                <w:numId w:val="38"/>
              </w:numPr>
              <w:textAlignment w:val="baseline"/>
              <w:rPr>
                <w:rFonts w:asciiTheme="minorHAnsi" w:eastAsia="Times New Roman" w:hAnsiTheme="minorHAnsi" w:cstheme="minorHAnsi"/>
                <w:spacing w:val="1"/>
                <w:sz w:val="20"/>
                <w:szCs w:val="20"/>
                <w:lang w:val="de-DE"/>
              </w:rPr>
            </w:pPr>
            <w:r w:rsidRPr="007C0F82">
              <w:rPr>
                <w:rFonts w:asciiTheme="minorHAnsi" w:eastAsia="Times New Roman" w:hAnsiTheme="minorHAnsi" w:cstheme="minorHAnsi"/>
                <w:spacing w:val="1"/>
                <w:sz w:val="20"/>
                <w:szCs w:val="20"/>
                <w:lang w:val="de-DE"/>
              </w:rPr>
              <w:t>einem/einer Vertreter/in der Sportkreisjugend</w:t>
            </w:r>
          </w:p>
          <w:p w14:paraId="479FE20D" w14:textId="77777777" w:rsidR="002E4359" w:rsidRPr="007C0F82" w:rsidRDefault="002E4359" w:rsidP="0064395C">
            <w:pPr>
              <w:pStyle w:val="Listenabsatz"/>
              <w:numPr>
                <w:ilvl w:val="1"/>
                <w:numId w:val="38"/>
              </w:numPr>
              <w:textAlignment w:val="baseline"/>
              <w:rPr>
                <w:rFonts w:asciiTheme="minorHAnsi" w:eastAsia="Times New Roman" w:hAnsiTheme="minorHAnsi" w:cstheme="minorHAnsi"/>
                <w:spacing w:val="1"/>
                <w:sz w:val="20"/>
                <w:szCs w:val="20"/>
                <w:lang w:val="de-DE"/>
              </w:rPr>
            </w:pPr>
            <w:r w:rsidRPr="007C0F82">
              <w:rPr>
                <w:rFonts w:asciiTheme="minorHAnsi" w:eastAsia="Times New Roman" w:hAnsiTheme="minorHAnsi" w:cstheme="minorHAnsi"/>
                <w:spacing w:val="1"/>
                <w:sz w:val="20"/>
                <w:szCs w:val="20"/>
                <w:lang w:val="de-DE"/>
              </w:rPr>
              <w:t>der/dem Vorsitzenden des Sportkreisausschusses „Frauen und Sportentwicklung"</w:t>
            </w:r>
          </w:p>
          <w:p w14:paraId="5BAFE1D7" w14:textId="77777777" w:rsidR="002E4359" w:rsidRPr="007C0F82" w:rsidRDefault="002E4359" w:rsidP="0064395C">
            <w:pPr>
              <w:pStyle w:val="Listenabsatz"/>
              <w:numPr>
                <w:ilvl w:val="1"/>
                <w:numId w:val="38"/>
              </w:numPr>
              <w:textAlignment w:val="baseline"/>
              <w:rPr>
                <w:rFonts w:asciiTheme="minorHAnsi" w:eastAsia="Times New Roman" w:hAnsiTheme="minorHAnsi" w:cstheme="minorHAnsi"/>
                <w:spacing w:val="1"/>
                <w:sz w:val="20"/>
                <w:szCs w:val="20"/>
                <w:lang w:val="de-DE"/>
              </w:rPr>
            </w:pPr>
            <w:r w:rsidRPr="007C0F82">
              <w:rPr>
                <w:rFonts w:asciiTheme="minorHAnsi" w:eastAsia="Times New Roman" w:hAnsiTheme="minorHAnsi" w:cstheme="minorHAnsi"/>
                <w:spacing w:val="1"/>
                <w:sz w:val="20"/>
                <w:szCs w:val="20"/>
                <w:lang w:val="de-DE"/>
              </w:rPr>
              <w:t>der/dem Beauftragten für Öffentlichkeitsarbeit</w:t>
            </w:r>
          </w:p>
          <w:p w14:paraId="0577DC23" w14:textId="77777777" w:rsidR="002E4359" w:rsidRPr="007C0F82" w:rsidRDefault="002E4359" w:rsidP="0064395C">
            <w:pPr>
              <w:pStyle w:val="Listenabsatz"/>
              <w:numPr>
                <w:ilvl w:val="1"/>
                <w:numId w:val="38"/>
              </w:numPr>
              <w:textAlignment w:val="baseline"/>
              <w:rPr>
                <w:rFonts w:asciiTheme="minorHAnsi" w:eastAsia="Times New Roman" w:hAnsiTheme="minorHAnsi" w:cstheme="minorHAnsi"/>
                <w:spacing w:val="1"/>
                <w:sz w:val="20"/>
                <w:szCs w:val="20"/>
                <w:lang w:val="de-DE"/>
              </w:rPr>
            </w:pPr>
            <w:r w:rsidRPr="007C0F82">
              <w:rPr>
                <w:rFonts w:asciiTheme="minorHAnsi" w:eastAsia="Times New Roman" w:hAnsiTheme="minorHAnsi" w:cstheme="minorHAnsi"/>
                <w:spacing w:val="1"/>
                <w:sz w:val="20"/>
                <w:szCs w:val="20"/>
                <w:lang w:val="de-DE"/>
              </w:rPr>
              <w:t>die Mitgliederversammlung kann weitere Vorstandsmitglieder für besondere Aufga</w:t>
            </w:r>
            <w:r w:rsidRPr="007C0F82">
              <w:rPr>
                <w:rFonts w:asciiTheme="minorHAnsi" w:eastAsia="Times New Roman" w:hAnsiTheme="minorHAnsi" w:cstheme="minorHAnsi"/>
                <w:spacing w:val="1"/>
                <w:sz w:val="20"/>
                <w:szCs w:val="20"/>
                <w:lang w:val="de-DE"/>
              </w:rPr>
              <w:softHyphen/>
              <w:t>ben wählen</w:t>
            </w:r>
          </w:p>
          <w:p w14:paraId="6244D4D3" w14:textId="637AAF9F" w:rsidR="002E4359" w:rsidRPr="004F698E" w:rsidRDefault="002E4359" w:rsidP="0064395C">
            <w:pPr>
              <w:pStyle w:val="Listenabsatz"/>
              <w:numPr>
                <w:ilvl w:val="0"/>
                <w:numId w:val="18"/>
              </w:numPr>
              <w:textAlignment w:val="baseline"/>
              <w:rPr>
                <w:rFonts w:asciiTheme="minorHAnsi" w:eastAsia="Times New Roman" w:hAnsiTheme="minorHAnsi" w:cstheme="minorHAnsi"/>
                <w:color w:val="C00000"/>
                <w:spacing w:val="1"/>
                <w:sz w:val="20"/>
                <w:szCs w:val="20"/>
                <w:lang w:val="de-DE"/>
              </w:rPr>
            </w:pPr>
            <w:r w:rsidRPr="003F5AAC">
              <w:rPr>
                <w:rFonts w:asciiTheme="minorHAnsi" w:eastAsia="Times New Roman" w:hAnsiTheme="minorHAnsi" w:cstheme="minorHAnsi"/>
                <w:spacing w:val="1"/>
                <w:sz w:val="20"/>
                <w:szCs w:val="20"/>
                <w:lang w:val="de-DE"/>
              </w:rPr>
              <w:t>Ehrenvorsitzende können eingeladen werden</w:t>
            </w:r>
            <w:r w:rsidRPr="004F698E">
              <w:rPr>
                <w:rFonts w:asciiTheme="minorHAnsi" w:eastAsia="Times New Roman" w:hAnsiTheme="minorHAnsi" w:cstheme="minorHAnsi"/>
                <w:color w:val="C00000"/>
                <w:spacing w:val="1"/>
                <w:sz w:val="20"/>
                <w:szCs w:val="20"/>
                <w:lang w:val="de-DE"/>
              </w:rPr>
              <w:t>.</w:t>
            </w:r>
          </w:p>
          <w:p w14:paraId="4FD9CCD7" w14:textId="296E9CD3" w:rsidR="002E4359" w:rsidRPr="00D436A7" w:rsidRDefault="002E4359" w:rsidP="0064395C">
            <w:pPr>
              <w:pStyle w:val="Listenabsatz"/>
              <w:numPr>
                <w:ilvl w:val="0"/>
                <w:numId w:val="18"/>
              </w:numPr>
              <w:textAlignment w:val="baseline"/>
              <w:rPr>
                <w:rFonts w:asciiTheme="minorHAnsi" w:eastAsia="Times New Roman" w:hAnsiTheme="minorHAnsi" w:cstheme="minorHAnsi"/>
                <w:color w:val="000000"/>
                <w:sz w:val="20"/>
                <w:szCs w:val="20"/>
                <w:lang w:val="de-DE"/>
              </w:rPr>
            </w:pPr>
            <w:r w:rsidRPr="004F698E">
              <w:rPr>
                <w:rFonts w:asciiTheme="minorHAnsi" w:eastAsia="Times New Roman" w:hAnsiTheme="minorHAnsi" w:cstheme="minorHAnsi"/>
                <w:color w:val="000000"/>
                <w:spacing w:val="1"/>
                <w:sz w:val="20"/>
                <w:szCs w:val="20"/>
                <w:lang w:val="de-DE"/>
              </w:rPr>
              <w:t>Die Mitglieder des Sportkreisvorstandes werden mit Ausnahme des/der Vertreters/in der Verbände und dem/r Vertreter/in der Sportkreisjugend auf dem Sportkreistag auf die Dauer von drei Jahren gewählt. Jedes Vorstandsmitglied bleibt bis zu einer Neuwahl im Amt. Scheidet ein Vorstandsmitglied vorzeitig aus seinem Amt aus, so ist der Vorstand berechtigt, ein anderes Vorstandsmitglied mit der Wahrnehmung von dessen Aufgaben für die restliche Amtsdauer des Ausgeschiedenen zu betrauen.</w:t>
            </w:r>
          </w:p>
          <w:p w14:paraId="35A6426A" w14:textId="2ECB7F27" w:rsidR="002E4359" w:rsidRPr="00CE6248" w:rsidRDefault="002E4359" w:rsidP="0064395C">
            <w:pPr>
              <w:pStyle w:val="Listenabsatz"/>
              <w:numPr>
                <w:ilvl w:val="0"/>
                <w:numId w:val="18"/>
              </w:numPr>
              <w:textAlignment w:val="baseline"/>
              <w:rPr>
                <w:rFonts w:asciiTheme="minorHAnsi" w:eastAsia="Times New Roman" w:hAnsiTheme="minorHAnsi" w:cstheme="minorHAnsi"/>
                <w:color w:val="000000"/>
                <w:sz w:val="20"/>
                <w:szCs w:val="20"/>
                <w:lang w:val="de-DE"/>
              </w:rPr>
            </w:pPr>
            <w:r w:rsidRPr="004F698E">
              <w:rPr>
                <w:rFonts w:asciiTheme="minorHAnsi" w:eastAsia="Times New Roman" w:hAnsiTheme="minorHAnsi" w:cstheme="minorHAnsi"/>
                <w:color w:val="000000"/>
                <w:spacing w:val="1"/>
                <w:sz w:val="20"/>
                <w:szCs w:val="20"/>
                <w:lang w:val="de-DE"/>
              </w:rPr>
              <w:t>Der/die Vertreter/in der Fachverbände wird von den Vertretern der Verbände des BSB im Kreis, der/die Vorsitzende der Sportkreisjugend vom Sportkreisjugendtag gewählt und dem Sportkreistag bekannt gegeben.</w:t>
            </w:r>
          </w:p>
        </w:tc>
      </w:tr>
      <w:tr w:rsidR="002E4359" w:rsidRPr="00835CC8" w14:paraId="75001709" w14:textId="77777777" w:rsidTr="002E4359">
        <w:tc>
          <w:tcPr>
            <w:tcW w:w="9606" w:type="dxa"/>
          </w:tcPr>
          <w:p w14:paraId="46CEF205" w14:textId="77777777" w:rsidR="002E4359" w:rsidRPr="004F698E" w:rsidRDefault="002E4359" w:rsidP="00A9137A">
            <w:pPr>
              <w:jc w:val="center"/>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 10</w:t>
            </w:r>
          </w:p>
          <w:p w14:paraId="0C27836F" w14:textId="13831882"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Aufgaben des Sportkreisvorstandes</w:t>
            </w:r>
          </w:p>
          <w:p w14:paraId="62E9F617" w14:textId="274FDC24" w:rsidR="002E4359" w:rsidRPr="004F698E" w:rsidRDefault="002E4359" w:rsidP="0064395C">
            <w:pPr>
              <w:pStyle w:val="Listenabsatz"/>
              <w:numPr>
                <w:ilvl w:val="0"/>
                <w:numId w:val="19"/>
              </w:numPr>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 xml:space="preserve">Der Sportkreisvorstand führt die Geschäfte des Sportkreises Sinsheim </w:t>
            </w:r>
            <w:r w:rsidRPr="003F5AAC">
              <w:rPr>
                <w:rFonts w:asciiTheme="minorHAnsi" w:eastAsia="Times New Roman" w:hAnsiTheme="minorHAnsi" w:cstheme="minorHAnsi"/>
                <w:spacing w:val="1"/>
                <w:sz w:val="20"/>
                <w:szCs w:val="20"/>
                <w:lang w:val="de-DE"/>
              </w:rPr>
              <w:t xml:space="preserve">grundsätzlich </w:t>
            </w:r>
            <w:r w:rsidRPr="004F698E">
              <w:rPr>
                <w:rFonts w:asciiTheme="minorHAnsi" w:eastAsia="Times New Roman" w:hAnsiTheme="minorHAnsi" w:cstheme="minorHAnsi"/>
                <w:color w:val="000000"/>
                <w:spacing w:val="1"/>
                <w:sz w:val="20"/>
                <w:szCs w:val="20"/>
                <w:lang w:val="de-DE"/>
              </w:rPr>
              <w:t>ehrenamtlich und kann sich dazu hauptamtlicher Mitarbeiter/innen bedienen. Näheres re</w:t>
            </w:r>
            <w:r w:rsidRPr="004F698E">
              <w:rPr>
                <w:rFonts w:asciiTheme="minorHAnsi" w:eastAsia="Times New Roman" w:hAnsiTheme="minorHAnsi" w:cstheme="minorHAnsi"/>
                <w:color w:val="000000"/>
                <w:spacing w:val="1"/>
                <w:sz w:val="20"/>
                <w:szCs w:val="20"/>
                <w:lang w:val="de-DE"/>
              </w:rPr>
              <w:softHyphen/>
              <w:t>gelt eine Geschäftsordnung.</w:t>
            </w:r>
          </w:p>
          <w:p w14:paraId="4492B61C" w14:textId="177B86D2" w:rsidR="002E4359" w:rsidRPr="004F698E" w:rsidRDefault="002E4359" w:rsidP="0064395C">
            <w:pPr>
              <w:pStyle w:val="Listenabsatz"/>
              <w:numPr>
                <w:ilvl w:val="0"/>
                <w:numId w:val="19"/>
              </w:numPr>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 xml:space="preserve">Der Sportkreisvorstand ist beschlussfähig, wenn mindestens </w:t>
            </w:r>
            <w:r w:rsidRPr="004F698E">
              <w:rPr>
                <w:rFonts w:asciiTheme="minorHAnsi" w:eastAsia="Times New Roman" w:hAnsiTheme="minorHAnsi" w:cstheme="minorHAnsi"/>
                <w:spacing w:val="1"/>
                <w:sz w:val="20"/>
                <w:szCs w:val="20"/>
                <w:lang w:val="de-DE"/>
              </w:rPr>
              <w:t>50%</w:t>
            </w:r>
            <w:r w:rsidRPr="004F698E">
              <w:rPr>
                <w:rFonts w:asciiTheme="minorHAnsi" w:eastAsia="Times New Roman" w:hAnsiTheme="minorHAnsi" w:cstheme="minorHAnsi"/>
                <w:color w:val="C00000"/>
                <w:spacing w:val="1"/>
                <w:sz w:val="20"/>
                <w:szCs w:val="20"/>
                <w:lang w:val="de-DE"/>
              </w:rPr>
              <w:t xml:space="preserve"> </w:t>
            </w:r>
            <w:r w:rsidRPr="004F698E">
              <w:rPr>
                <w:rFonts w:asciiTheme="minorHAnsi" w:eastAsia="Times New Roman" w:hAnsiTheme="minorHAnsi" w:cstheme="minorHAnsi"/>
                <w:color w:val="000000"/>
                <w:spacing w:val="1"/>
                <w:sz w:val="20"/>
                <w:szCs w:val="20"/>
                <w:lang w:val="de-DE"/>
              </w:rPr>
              <w:t xml:space="preserve">der Mitglieder, darunter </w:t>
            </w:r>
            <w:r w:rsidRPr="00A44A96">
              <w:rPr>
                <w:rFonts w:asciiTheme="minorHAnsi" w:eastAsia="Times New Roman" w:hAnsiTheme="minorHAnsi" w:cstheme="minorHAnsi"/>
                <w:spacing w:val="1"/>
                <w:sz w:val="20"/>
                <w:szCs w:val="20"/>
                <w:lang w:val="de-DE"/>
              </w:rPr>
              <w:t>zwei Mitglie</w:t>
            </w:r>
            <w:r w:rsidRPr="00A44A96">
              <w:rPr>
                <w:rFonts w:asciiTheme="minorHAnsi" w:eastAsia="Times New Roman" w:hAnsiTheme="minorHAnsi" w:cstheme="minorHAnsi"/>
                <w:spacing w:val="1"/>
                <w:sz w:val="20"/>
                <w:szCs w:val="20"/>
                <w:lang w:val="de-DE"/>
              </w:rPr>
              <w:lastRenderedPageBreak/>
              <w:t>der nach §9, Abs. 1, Buchstaben a) oder b) anwesend sind. Bei Stimmengleichheit ent</w:t>
            </w:r>
            <w:r w:rsidRPr="00A44A96">
              <w:rPr>
                <w:rFonts w:asciiTheme="minorHAnsi" w:eastAsia="Times New Roman" w:hAnsiTheme="minorHAnsi" w:cstheme="minorHAnsi"/>
                <w:spacing w:val="1"/>
                <w:sz w:val="20"/>
                <w:szCs w:val="20"/>
                <w:lang w:val="de-DE"/>
              </w:rPr>
              <w:softHyphen/>
              <w:t>scheidet der /die</w:t>
            </w:r>
            <w:r w:rsidRPr="004F698E">
              <w:rPr>
                <w:rFonts w:asciiTheme="minorHAnsi" w:eastAsia="Times New Roman" w:hAnsiTheme="minorHAnsi" w:cstheme="minorHAnsi"/>
                <w:color w:val="000000"/>
                <w:spacing w:val="1"/>
                <w:sz w:val="20"/>
                <w:szCs w:val="20"/>
                <w:lang w:val="de-DE"/>
              </w:rPr>
              <w:t xml:space="preserve"> Sitzung leitende Vorsitzende.</w:t>
            </w:r>
          </w:p>
          <w:p w14:paraId="4B611D46" w14:textId="77777777" w:rsidR="002E4359" w:rsidRPr="00A44A96" w:rsidRDefault="002E4359" w:rsidP="0064395C">
            <w:pPr>
              <w:pStyle w:val="Listenabsatz"/>
              <w:numPr>
                <w:ilvl w:val="0"/>
                <w:numId w:val="19"/>
              </w:numPr>
              <w:textAlignment w:val="baseline"/>
              <w:rPr>
                <w:rFonts w:asciiTheme="minorHAnsi" w:eastAsia="Times New Roman" w:hAnsiTheme="minorHAnsi" w:cstheme="minorHAnsi"/>
                <w:spacing w:val="1"/>
                <w:sz w:val="20"/>
                <w:szCs w:val="20"/>
                <w:lang w:val="de-DE"/>
              </w:rPr>
            </w:pPr>
            <w:r w:rsidRPr="00A44A96">
              <w:rPr>
                <w:rFonts w:asciiTheme="minorHAnsi" w:eastAsia="Times New Roman" w:hAnsiTheme="minorHAnsi" w:cstheme="minorHAnsi"/>
                <w:spacing w:val="1"/>
                <w:sz w:val="20"/>
                <w:szCs w:val="20"/>
                <w:lang w:val="de-DE"/>
              </w:rPr>
              <w:t>Abweichend von §32 Abs. 2 des Bürgerlichen Gesetzbuches ist ein Beschluss ohne Versammlung der Mitglieder gültig, wenn alle Mitglieder beteiligt wurden, bis zu dem gesetzten Termin mindestens 50% der Mitglieder, darunter zwei Mitglieder nach §9, Abs. 1, Buchstaben a) oder b), ihre Stimme in Textform abgegeben haben und der Beschluss mit der erforderlichen Mehrheit gefasst wurde.</w:t>
            </w:r>
          </w:p>
          <w:p w14:paraId="67ACDCBF" w14:textId="77777777" w:rsidR="002E4359" w:rsidRPr="004F698E" w:rsidRDefault="002E4359" w:rsidP="0064395C">
            <w:pPr>
              <w:pStyle w:val="Listenabsatz"/>
              <w:numPr>
                <w:ilvl w:val="0"/>
                <w:numId w:val="19"/>
              </w:numPr>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Über die Sitzungen ist ein Protokoll zu führen; es ist von dem/der Sitzungsleiter/in und dem/der Protokollführer/in zu unterschreiben.</w:t>
            </w:r>
          </w:p>
          <w:p w14:paraId="5637DDA1" w14:textId="77777777" w:rsidR="002E4359" w:rsidRPr="00D436A7" w:rsidRDefault="002E4359" w:rsidP="0064395C">
            <w:pPr>
              <w:pStyle w:val="Listenabsatz"/>
              <w:numPr>
                <w:ilvl w:val="0"/>
                <w:numId w:val="19"/>
              </w:numPr>
              <w:textAlignment w:val="baseline"/>
              <w:rPr>
                <w:rFonts w:asciiTheme="minorHAnsi" w:eastAsia="Times New Roman" w:hAnsiTheme="minorHAnsi" w:cstheme="minorHAnsi"/>
                <w:color w:val="000000"/>
                <w:spacing w:val="12"/>
                <w:sz w:val="20"/>
                <w:szCs w:val="20"/>
                <w:lang w:val="de-DE"/>
              </w:rPr>
            </w:pPr>
            <w:r w:rsidRPr="004F698E">
              <w:rPr>
                <w:rFonts w:asciiTheme="minorHAnsi" w:eastAsia="Times New Roman" w:hAnsiTheme="minorHAnsi" w:cstheme="minorHAnsi"/>
                <w:color w:val="000000"/>
                <w:spacing w:val="1"/>
                <w:sz w:val="20"/>
                <w:szCs w:val="20"/>
                <w:lang w:val="de-DE"/>
              </w:rPr>
              <w:t>Der /die Sportkreisvorsitzende und die Stellvertreter/innen sind Vorstand des Sportkreises im Sinne § 26 BGB. Jeweils zwei von ihnen sind gemeinsam zur Vertretung des Sport</w:t>
            </w:r>
            <w:r w:rsidRPr="004F698E">
              <w:rPr>
                <w:rFonts w:asciiTheme="minorHAnsi" w:eastAsia="Times New Roman" w:hAnsiTheme="minorHAnsi" w:cstheme="minorHAnsi"/>
                <w:color w:val="000000"/>
                <w:spacing w:val="1"/>
                <w:sz w:val="20"/>
                <w:szCs w:val="20"/>
                <w:lang w:val="de-DE"/>
              </w:rPr>
              <w:softHyphen/>
              <w:t>kreises berechtigt.</w:t>
            </w:r>
          </w:p>
          <w:p w14:paraId="1B67B7BA" w14:textId="2E409AB7" w:rsidR="002E4359" w:rsidRPr="004F698E" w:rsidRDefault="002E4359" w:rsidP="0064395C">
            <w:pPr>
              <w:pStyle w:val="Listenabsatz"/>
              <w:numPr>
                <w:ilvl w:val="0"/>
                <w:numId w:val="19"/>
              </w:numPr>
              <w:textAlignment w:val="baseline"/>
              <w:rPr>
                <w:rFonts w:asciiTheme="minorHAnsi" w:eastAsia="Times New Roman" w:hAnsiTheme="minorHAnsi" w:cstheme="minorHAnsi"/>
                <w:color w:val="000000"/>
                <w:spacing w:val="12"/>
                <w:sz w:val="20"/>
                <w:szCs w:val="20"/>
                <w:lang w:val="de-DE"/>
              </w:rPr>
            </w:pPr>
            <w:r w:rsidRPr="004F698E">
              <w:rPr>
                <w:rFonts w:asciiTheme="minorHAnsi" w:eastAsia="Times New Roman" w:hAnsiTheme="minorHAnsi" w:cstheme="minorHAnsi"/>
                <w:color w:val="000000"/>
                <w:spacing w:val="1"/>
                <w:sz w:val="20"/>
                <w:szCs w:val="20"/>
                <w:lang w:val="de-DE"/>
              </w:rPr>
              <w:t>Der Sportkreisvorstand kann zur Erfüllung besonderer Aufgaben Be</w:t>
            </w:r>
            <w:r w:rsidRPr="004F698E">
              <w:rPr>
                <w:rFonts w:asciiTheme="minorHAnsi" w:eastAsia="Times New Roman" w:hAnsiTheme="minorHAnsi" w:cstheme="minorHAnsi"/>
                <w:color w:val="000000"/>
                <w:spacing w:val="1"/>
                <w:sz w:val="20"/>
                <w:szCs w:val="20"/>
                <w:lang w:val="de-DE"/>
              </w:rPr>
              <w:softHyphen/>
              <w:t>auftragte als Mitglieder des erweiterten Sportkreisvorstandes ernennen.</w:t>
            </w:r>
          </w:p>
        </w:tc>
      </w:tr>
      <w:tr w:rsidR="002E4359" w:rsidRPr="0088797C" w14:paraId="2934CD6B" w14:textId="77777777" w:rsidTr="002E4359">
        <w:tc>
          <w:tcPr>
            <w:tcW w:w="9606" w:type="dxa"/>
          </w:tcPr>
          <w:p w14:paraId="2055FFB0" w14:textId="77777777" w:rsidR="002E4359" w:rsidRPr="004F698E" w:rsidRDefault="002E4359" w:rsidP="00A9137A">
            <w:pPr>
              <w:jc w:val="center"/>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lastRenderedPageBreak/>
              <w:t>§11</w:t>
            </w:r>
          </w:p>
          <w:p w14:paraId="1E3EB524" w14:textId="77777777"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Der erweitere Sportkreisvorstand</w:t>
            </w:r>
          </w:p>
          <w:p w14:paraId="66B7F460" w14:textId="77777777" w:rsidR="002E4359" w:rsidRPr="004F698E" w:rsidRDefault="002E4359" w:rsidP="0064395C">
            <w:pPr>
              <w:pStyle w:val="Listenabsatz"/>
              <w:numPr>
                <w:ilvl w:val="0"/>
                <w:numId w:val="42"/>
              </w:numPr>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 xml:space="preserve">Der erweitere Sportkreisvorstand setzt sich zusammen aus: </w:t>
            </w:r>
          </w:p>
          <w:p w14:paraId="3A26FFF6" w14:textId="672E0D15" w:rsidR="002E4359" w:rsidRPr="00F940AA" w:rsidRDefault="002E4359" w:rsidP="0064395C">
            <w:pPr>
              <w:pStyle w:val="Listenabsatz"/>
              <w:numPr>
                <w:ilvl w:val="1"/>
                <w:numId w:val="41"/>
              </w:numPr>
              <w:textAlignment w:val="baseline"/>
              <w:rPr>
                <w:rFonts w:asciiTheme="minorHAnsi" w:eastAsia="Times New Roman" w:hAnsiTheme="minorHAnsi" w:cstheme="minorHAnsi"/>
                <w:color w:val="000000"/>
                <w:spacing w:val="1"/>
                <w:sz w:val="20"/>
                <w:szCs w:val="20"/>
                <w:lang w:val="de-DE"/>
              </w:rPr>
            </w:pPr>
            <w:r w:rsidRPr="00F940AA">
              <w:rPr>
                <w:rFonts w:asciiTheme="minorHAnsi" w:eastAsia="Times New Roman" w:hAnsiTheme="minorHAnsi" w:cstheme="minorHAnsi"/>
                <w:color w:val="000000"/>
                <w:spacing w:val="1"/>
                <w:sz w:val="20"/>
                <w:szCs w:val="20"/>
                <w:lang w:val="de-DE"/>
              </w:rPr>
              <w:t>dem Sportkreisvorstand</w:t>
            </w:r>
          </w:p>
          <w:p w14:paraId="0536483A" w14:textId="6CB8D2C4" w:rsidR="002E4359" w:rsidRPr="005060FA" w:rsidRDefault="002E4359" w:rsidP="0064395C">
            <w:pPr>
              <w:pStyle w:val="Listenabsatz"/>
              <w:numPr>
                <w:ilvl w:val="1"/>
                <w:numId w:val="41"/>
              </w:numPr>
              <w:textAlignment w:val="baseline"/>
              <w:rPr>
                <w:rFonts w:asciiTheme="minorHAnsi" w:eastAsia="Times New Roman" w:hAnsiTheme="minorHAnsi" w:cstheme="minorHAnsi"/>
                <w:strike/>
                <w:spacing w:val="1"/>
                <w:sz w:val="20"/>
                <w:szCs w:val="20"/>
                <w:lang w:val="de-DE"/>
              </w:rPr>
            </w:pPr>
            <w:r w:rsidRPr="005060FA">
              <w:rPr>
                <w:rFonts w:asciiTheme="minorHAnsi" w:eastAsia="Times New Roman" w:hAnsiTheme="minorHAnsi" w:cstheme="minorHAnsi"/>
                <w:color w:val="000000"/>
                <w:spacing w:val="1"/>
                <w:sz w:val="20"/>
                <w:szCs w:val="20"/>
                <w:lang w:val="de-DE"/>
              </w:rPr>
              <w:t>den</w:t>
            </w:r>
            <w:r w:rsidRPr="00F940AA">
              <w:rPr>
                <w:rFonts w:asciiTheme="minorHAnsi" w:eastAsia="Times New Roman" w:hAnsiTheme="minorHAnsi" w:cstheme="minorHAnsi"/>
                <w:color w:val="000000"/>
                <w:spacing w:val="1"/>
                <w:sz w:val="20"/>
                <w:szCs w:val="20"/>
                <w:lang w:val="de-DE"/>
              </w:rPr>
              <w:t xml:space="preserve"> Kreisvorsitzenden </w:t>
            </w:r>
            <w:r w:rsidRPr="005060FA">
              <w:rPr>
                <w:rFonts w:asciiTheme="minorHAnsi" w:eastAsia="Times New Roman" w:hAnsiTheme="minorHAnsi" w:cstheme="minorHAnsi"/>
                <w:spacing w:val="1"/>
                <w:sz w:val="20"/>
                <w:szCs w:val="20"/>
                <w:lang w:val="de-DE"/>
              </w:rPr>
              <w:t xml:space="preserve">der Fachverbände oder seiner/ihrer Vertreter/in. </w:t>
            </w:r>
          </w:p>
          <w:p w14:paraId="0E7D93F8" w14:textId="77777777" w:rsidR="002E4359" w:rsidRPr="005060FA" w:rsidRDefault="002E4359" w:rsidP="0064395C">
            <w:pPr>
              <w:pStyle w:val="Listenabsatz"/>
              <w:numPr>
                <w:ilvl w:val="1"/>
                <w:numId w:val="41"/>
              </w:numPr>
              <w:textAlignment w:val="baseline"/>
              <w:rPr>
                <w:rFonts w:asciiTheme="minorHAnsi" w:eastAsia="Times New Roman" w:hAnsiTheme="minorHAnsi" w:cstheme="minorHAnsi"/>
                <w:spacing w:val="1"/>
                <w:sz w:val="20"/>
                <w:szCs w:val="20"/>
                <w:lang w:val="de-DE"/>
              </w:rPr>
            </w:pPr>
            <w:r w:rsidRPr="005060FA">
              <w:rPr>
                <w:rFonts w:asciiTheme="minorHAnsi" w:eastAsia="Times New Roman" w:hAnsiTheme="minorHAnsi" w:cstheme="minorHAnsi"/>
                <w:spacing w:val="1"/>
                <w:sz w:val="20"/>
                <w:szCs w:val="20"/>
                <w:lang w:val="de-DE"/>
              </w:rPr>
              <w:t>den Beauftragten für besondere Aufgaben</w:t>
            </w:r>
          </w:p>
          <w:p w14:paraId="02A23BBB" w14:textId="77777777" w:rsidR="002E4359" w:rsidRPr="00F940AA" w:rsidRDefault="002E4359" w:rsidP="0064395C">
            <w:pPr>
              <w:pStyle w:val="Listenabsatz"/>
              <w:numPr>
                <w:ilvl w:val="1"/>
                <w:numId w:val="41"/>
              </w:numPr>
              <w:textAlignment w:val="baseline"/>
              <w:rPr>
                <w:rFonts w:asciiTheme="minorHAnsi" w:eastAsia="Times New Roman" w:hAnsiTheme="minorHAnsi" w:cstheme="minorHAnsi"/>
                <w:color w:val="000000"/>
                <w:spacing w:val="1"/>
                <w:sz w:val="20"/>
                <w:szCs w:val="20"/>
                <w:lang w:val="de-DE"/>
              </w:rPr>
            </w:pPr>
            <w:r w:rsidRPr="00F940AA">
              <w:rPr>
                <w:rFonts w:asciiTheme="minorHAnsi" w:eastAsia="Times New Roman" w:hAnsiTheme="minorHAnsi" w:cstheme="minorHAnsi"/>
                <w:color w:val="000000"/>
                <w:spacing w:val="1"/>
                <w:sz w:val="20"/>
                <w:szCs w:val="20"/>
                <w:lang w:val="de-DE"/>
              </w:rPr>
              <w:t>einem/r weiteren Vertreter/in der Sportkreisjugend</w:t>
            </w:r>
          </w:p>
          <w:p w14:paraId="24DA35F9" w14:textId="77777777" w:rsidR="002E4359" w:rsidRPr="00F940AA" w:rsidRDefault="002E4359" w:rsidP="0064395C">
            <w:pPr>
              <w:pStyle w:val="Listenabsatz"/>
              <w:numPr>
                <w:ilvl w:val="1"/>
                <w:numId w:val="41"/>
              </w:numPr>
              <w:textAlignment w:val="baseline"/>
              <w:rPr>
                <w:rFonts w:asciiTheme="minorHAnsi" w:eastAsia="Times New Roman" w:hAnsiTheme="minorHAnsi" w:cstheme="minorHAnsi"/>
                <w:color w:val="000000"/>
                <w:spacing w:val="1"/>
                <w:sz w:val="20"/>
                <w:szCs w:val="20"/>
                <w:lang w:val="de-DE"/>
              </w:rPr>
            </w:pPr>
            <w:r w:rsidRPr="00F940AA">
              <w:rPr>
                <w:rFonts w:asciiTheme="minorHAnsi" w:eastAsia="Times New Roman" w:hAnsiTheme="minorHAnsi" w:cstheme="minorHAnsi"/>
                <w:color w:val="000000"/>
                <w:spacing w:val="1"/>
                <w:sz w:val="20"/>
                <w:szCs w:val="20"/>
                <w:lang w:val="de-DE"/>
              </w:rPr>
              <w:t>den Ehrenvorsitzenden</w:t>
            </w:r>
          </w:p>
          <w:p w14:paraId="62555E69" w14:textId="77777777" w:rsidR="002E4359" w:rsidRPr="004F698E" w:rsidRDefault="002E4359" w:rsidP="0064395C">
            <w:pPr>
              <w:pStyle w:val="Listenabsatz"/>
              <w:numPr>
                <w:ilvl w:val="0"/>
                <w:numId w:val="42"/>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 xml:space="preserve">Im Verhinderungsfall können die Mitglieder zu Abs. 1, </w:t>
            </w:r>
            <w:r w:rsidRPr="005060FA">
              <w:rPr>
                <w:rFonts w:asciiTheme="minorHAnsi" w:eastAsia="Times New Roman" w:hAnsiTheme="minorHAnsi" w:cstheme="minorHAnsi"/>
                <w:spacing w:val="1"/>
                <w:sz w:val="20"/>
                <w:szCs w:val="20"/>
                <w:lang w:val="de-DE"/>
              </w:rPr>
              <w:t xml:space="preserve">Buchstaben b) und c) sowie der/die </w:t>
            </w:r>
            <w:r w:rsidRPr="004F698E">
              <w:rPr>
                <w:rFonts w:asciiTheme="minorHAnsi" w:eastAsia="Times New Roman" w:hAnsiTheme="minorHAnsi" w:cstheme="minorHAnsi"/>
                <w:color w:val="000000"/>
                <w:spacing w:val="1"/>
                <w:sz w:val="20"/>
                <w:szCs w:val="20"/>
                <w:lang w:val="de-DE"/>
              </w:rPr>
              <w:t>Vorsitzende der Sportkreisjugend eine/n Vertreter/in entsenden.</w:t>
            </w:r>
          </w:p>
          <w:p w14:paraId="024D4163" w14:textId="77777777" w:rsidR="002E4359" w:rsidRPr="007A3AC0" w:rsidRDefault="002E4359" w:rsidP="0064395C">
            <w:pPr>
              <w:pStyle w:val="Listenabsatz"/>
              <w:numPr>
                <w:ilvl w:val="0"/>
                <w:numId w:val="42"/>
              </w:numPr>
              <w:ind w:left="360"/>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1"/>
                <w:sz w:val="20"/>
                <w:szCs w:val="20"/>
                <w:lang w:val="de-DE"/>
              </w:rPr>
              <w:t xml:space="preserve">Der erweiterte Sportkreisvorstand tritt zu mindestens einer Sitzung im Jahr zusammen. </w:t>
            </w:r>
            <w:r w:rsidRPr="004F698E">
              <w:rPr>
                <w:rFonts w:asciiTheme="minorHAnsi" w:eastAsia="Times New Roman" w:hAnsiTheme="minorHAnsi" w:cstheme="minorHAnsi"/>
                <w:color w:val="000000"/>
                <w:spacing w:val="1"/>
                <w:sz w:val="20"/>
                <w:szCs w:val="20"/>
                <w:lang w:val="de-DE"/>
              </w:rPr>
              <w:br/>
              <w:t>Die Einladung muss mindestens 14 Tage vorher unter Bekanntgabe der Tagesordnung erfolgen.</w:t>
            </w:r>
          </w:p>
          <w:p w14:paraId="2F8F5822" w14:textId="3766EADF" w:rsidR="002E4359" w:rsidRPr="004F698E" w:rsidRDefault="002E4359" w:rsidP="0064395C">
            <w:pPr>
              <w:pStyle w:val="Listenabsatz"/>
              <w:numPr>
                <w:ilvl w:val="0"/>
                <w:numId w:val="42"/>
              </w:numPr>
              <w:ind w:left="360"/>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spacing w:val="1"/>
                <w:sz w:val="20"/>
                <w:szCs w:val="20"/>
                <w:lang w:val="de-DE"/>
              </w:rPr>
              <w:t xml:space="preserve">Jede ordnungsgemäß einberufene Sitzung ist beschlussfähig. </w:t>
            </w:r>
            <w:r w:rsidRPr="004F698E">
              <w:rPr>
                <w:rFonts w:asciiTheme="minorHAnsi" w:eastAsia="Times New Roman" w:hAnsiTheme="minorHAnsi" w:cstheme="minorHAnsi"/>
                <w:color w:val="000000"/>
                <w:spacing w:val="1"/>
                <w:sz w:val="20"/>
                <w:szCs w:val="20"/>
                <w:lang w:val="de-DE"/>
              </w:rPr>
              <w:t>Jede anwesende Person hat eine Stimme. Bei Stimmengleichheit entscheidet der/die Vor</w:t>
            </w:r>
            <w:r w:rsidRPr="004F698E">
              <w:rPr>
                <w:rFonts w:asciiTheme="minorHAnsi" w:eastAsia="Times New Roman" w:hAnsiTheme="minorHAnsi" w:cstheme="minorHAnsi"/>
                <w:color w:val="000000"/>
                <w:spacing w:val="1"/>
                <w:sz w:val="20"/>
                <w:szCs w:val="20"/>
                <w:lang w:val="de-DE"/>
              </w:rPr>
              <w:softHyphen/>
              <w:t>sitzende.</w:t>
            </w:r>
          </w:p>
        </w:tc>
      </w:tr>
      <w:tr w:rsidR="002E4359" w:rsidRPr="00835CC8" w14:paraId="3D7EF024" w14:textId="77777777" w:rsidTr="002E4359">
        <w:tc>
          <w:tcPr>
            <w:tcW w:w="9606" w:type="dxa"/>
          </w:tcPr>
          <w:p w14:paraId="0226B667" w14:textId="77777777" w:rsidR="002E4359" w:rsidRPr="004F698E" w:rsidRDefault="002E4359" w:rsidP="00A9137A">
            <w:pPr>
              <w:jc w:val="cente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t>§12</w:t>
            </w:r>
          </w:p>
          <w:p w14:paraId="22304850" w14:textId="77777777"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Aufgaben des erweiterten Sportkreisvorstandes</w:t>
            </w:r>
          </w:p>
          <w:p w14:paraId="3152F610" w14:textId="77777777" w:rsidR="002E4359" w:rsidRPr="004F698E" w:rsidRDefault="002E4359" w:rsidP="0064395C">
            <w:pPr>
              <w:pStyle w:val="Listenabsatz"/>
              <w:numPr>
                <w:ilvl w:val="0"/>
                <w:numId w:val="21"/>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Der erweiterte Sportkreisvorstand hat folgende Aufgaben:</w:t>
            </w:r>
          </w:p>
          <w:p w14:paraId="3685E472" w14:textId="71CC061C" w:rsidR="002E4359" w:rsidRPr="00D05A63" w:rsidRDefault="002E4359" w:rsidP="0064395C">
            <w:pPr>
              <w:pStyle w:val="Listenabsatz"/>
              <w:numPr>
                <w:ilvl w:val="1"/>
                <w:numId w:val="45"/>
              </w:numPr>
              <w:textAlignment w:val="baseline"/>
              <w:rPr>
                <w:rFonts w:asciiTheme="minorHAnsi" w:eastAsia="Times New Roman" w:hAnsiTheme="minorHAnsi" w:cstheme="minorHAnsi"/>
                <w:color w:val="000000"/>
                <w:spacing w:val="1"/>
                <w:sz w:val="20"/>
                <w:szCs w:val="20"/>
                <w:lang w:val="de-DE"/>
              </w:rPr>
            </w:pPr>
            <w:r w:rsidRPr="00D05A63">
              <w:rPr>
                <w:rFonts w:asciiTheme="minorHAnsi" w:eastAsia="Times New Roman" w:hAnsiTheme="minorHAnsi" w:cstheme="minorHAnsi"/>
                <w:color w:val="000000"/>
                <w:spacing w:val="1"/>
                <w:sz w:val="20"/>
                <w:szCs w:val="20"/>
                <w:lang w:val="de-DE"/>
              </w:rPr>
              <w:t>Vorschläge für die Wahl des Sportkreisvorstandes</w:t>
            </w:r>
          </w:p>
          <w:p w14:paraId="4999B29E" w14:textId="77777777" w:rsidR="002E4359" w:rsidRPr="000A0790" w:rsidRDefault="002E4359" w:rsidP="0064395C">
            <w:pPr>
              <w:pStyle w:val="Listenabsatz"/>
              <w:numPr>
                <w:ilvl w:val="1"/>
                <w:numId w:val="45"/>
              </w:numPr>
              <w:textAlignment w:val="baseline"/>
              <w:rPr>
                <w:rFonts w:asciiTheme="minorHAnsi" w:eastAsia="Times New Roman" w:hAnsiTheme="minorHAnsi" w:cstheme="minorHAnsi"/>
                <w:color w:val="000000"/>
                <w:spacing w:val="1"/>
                <w:sz w:val="20"/>
                <w:szCs w:val="20"/>
                <w:lang w:val="de-DE"/>
              </w:rPr>
            </w:pPr>
            <w:r w:rsidRPr="000A0790">
              <w:rPr>
                <w:rFonts w:asciiTheme="minorHAnsi" w:eastAsia="Times New Roman" w:hAnsiTheme="minorHAnsi" w:cstheme="minorHAnsi"/>
                <w:color w:val="000000"/>
                <w:spacing w:val="1"/>
                <w:sz w:val="20"/>
                <w:szCs w:val="20"/>
                <w:lang w:val="de-DE"/>
              </w:rPr>
              <w:t>Entgegennahme des Kassenberichts</w:t>
            </w:r>
          </w:p>
          <w:p w14:paraId="286642FF" w14:textId="77777777" w:rsidR="002E4359" w:rsidRPr="000A0790" w:rsidRDefault="002E4359" w:rsidP="0064395C">
            <w:pPr>
              <w:pStyle w:val="Listenabsatz"/>
              <w:numPr>
                <w:ilvl w:val="1"/>
                <w:numId w:val="45"/>
              </w:numPr>
              <w:textAlignment w:val="baseline"/>
              <w:rPr>
                <w:rFonts w:asciiTheme="minorHAnsi" w:eastAsia="Times New Roman" w:hAnsiTheme="minorHAnsi" w:cstheme="minorHAnsi"/>
                <w:color w:val="000000"/>
                <w:spacing w:val="1"/>
                <w:sz w:val="20"/>
                <w:szCs w:val="20"/>
                <w:lang w:val="de-DE"/>
              </w:rPr>
            </w:pPr>
            <w:r w:rsidRPr="000A0790">
              <w:rPr>
                <w:rFonts w:asciiTheme="minorHAnsi" w:eastAsia="Times New Roman" w:hAnsiTheme="minorHAnsi" w:cstheme="minorHAnsi"/>
                <w:color w:val="000000"/>
                <w:spacing w:val="1"/>
                <w:sz w:val="20"/>
                <w:szCs w:val="20"/>
                <w:lang w:val="de-DE"/>
              </w:rPr>
              <w:t>Verabschiedung des Sportkreishaushaltes</w:t>
            </w:r>
          </w:p>
          <w:p w14:paraId="7625042E" w14:textId="32F713EB" w:rsidR="002E4359" w:rsidRPr="000A0790" w:rsidRDefault="002E4359" w:rsidP="0064395C">
            <w:pPr>
              <w:pStyle w:val="Listenabsatz"/>
              <w:numPr>
                <w:ilvl w:val="1"/>
                <w:numId w:val="45"/>
              </w:numPr>
              <w:textAlignment w:val="baseline"/>
              <w:rPr>
                <w:rFonts w:asciiTheme="minorHAnsi" w:eastAsia="Times New Roman" w:hAnsiTheme="minorHAnsi" w:cstheme="minorHAnsi"/>
                <w:color w:val="000000"/>
                <w:spacing w:val="1"/>
                <w:sz w:val="20"/>
                <w:szCs w:val="20"/>
                <w:lang w:val="de-DE"/>
              </w:rPr>
            </w:pPr>
            <w:r w:rsidRPr="000A0790">
              <w:rPr>
                <w:rFonts w:asciiTheme="minorHAnsi" w:eastAsia="Times New Roman" w:hAnsiTheme="minorHAnsi" w:cstheme="minorHAnsi"/>
                <w:color w:val="000000"/>
                <w:spacing w:val="1"/>
                <w:sz w:val="20"/>
                <w:szCs w:val="20"/>
                <w:lang w:val="de-DE"/>
              </w:rPr>
              <w:t>Entgegennahme von Berichten des geschäftsführenden Sportkreisvorstandes, und der Sportkreisjugend</w:t>
            </w:r>
          </w:p>
          <w:p w14:paraId="759119FE" w14:textId="06558B2E" w:rsidR="002E4359" w:rsidRPr="00336D88" w:rsidRDefault="002E4359" w:rsidP="0064395C">
            <w:pPr>
              <w:pStyle w:val="Listenabsatz"/>
              <w:numPr>
                <w:ilvl w:val="1"/>
                <w:numId w:val="46"/>
              </w:numPr>
              <w:textAlignment w:val="baseline"/>
              <w:rPr>
                <w:rFonts w:asciiTheme="minorHAnsi" w:eastAsia="Times New Roman" w:hAnsiTheme="minorHAnsi" w:cstheme="minorHAnsi"/>
                <w:color w:val="C00000"/>
                <w:spacing w:val="1"/>
                <w:sz w:val="20"/>
                <w:szCs w:val="20"/>
                <w:lang w:val="de-DE"/>
              </w:rPr>
            </w:pPr>
            <w:r w:rsidRPr="00B471A2">
              <w:rPr>
                <w:rFonts w:asciiTheme="minorHAnsi" w:eastAsia="Times New Roman" w:hAnsiTheme="minorHAnsi" w:cstheme="minorHAnsi"/>
                <w:color w:val="000000"/>
                <w:spacing w:val="1"/>
                <w:sz w:val="20"/>
                <w:szCs w:val="20"/>
                <w:lang w:val="de-DE"/>
              </w:rPr>
              <w:t>Festsetzung der Höhe der Mitgliedsbeiträge für Mitglieder gemäß § 3</w:t>
            </w:r>
          </w:p>
          <w:p w14:paraId="5A9F2EB1" w14:textId="77777777" w:rsidR="002E4359" w:rsidRPr="00E51F08" w:rsidRDefault="002E4359" w:rsidP="0064395C">
            <w:pPr>
              <w:pStyle w:val="Listenabsatz"/>
              <w:numPr>
                <w:ilvl w:val="0"/>
                <w:numId w:val="21"/>
              </w:numPr>
              <w:ind w:left="360"/>
              <w:textAlignment w:val="baseline"/>
              <w:rPr>
                <w:rFonts w:asciiTheme="minorHAnsi" w:eastAsia="Times New Roman" w:hAnsiTheme="minorHAnsi" w:cstheme="minorHAnsi"/>
                <w:spacing w:val="1"/>
                <w:sz w:val="20"/>
                <w:szCs w:val="20"/>
                <w:lang w:val="de-DE"/>
              </w:rPr>
            </w:pPr>
            <w:r w:rsidRPr="00E51F08">
              <w:rPr>
                <w:rFonts w:asciiTheme="minorHAnsi" w:eastAsia="Times New Roman" w:hAnsiTheme="minorHAnsi" w:cstheme="minorHAnsi"/>
                <w:spacing w:val="1"/>
                <w:sz w:val="20"/>
                <w:szCs w:val="20"/>
                <w:lang w:val="de-DE"/>
              </w:rPr>
              <w:t>Vorschläge für die Wahl von Ehrenvorsitzenden</w:t>
            </w:r>
          </w:p>
          <w:p w14:paraId="27CF1B3D" w14:textId="77777777" w:rsidR="002E4359" w:rsidRPr="00E51F08" w:rsidRDefault="002E4359" w:rsidP="0064395C">
            <w:pPr>
              <w:pStyle w:val="Listenabsatz"/>
              <w:numPr>
                <w:ilvl w:val="0"/>
                <w:numId w:val="21"/>
              </w:numPr>
              <w:ind w:left="360"/>
              <w:textAlignment w:val="baseline"/>
              <w:rPr>
                <w:rFonts w:asciiTheme="minorHAnsi" w:eastAsia="Times New Roman" w:hAnsiTheme="minorHAnsi" w:cstheme="minorHAnsi"/>
                <w:spacing w:val="1"/>
                <w:sz w:val="20"/>
                <w:szCs w:val="20"/>
                <w:lang w:val="de-DE"/>
              </w:rPr>
            </w:pPr>
            <w:r w:rsidRPr="00E51F08">
              <w:rPr>
                <w:rFonts w:asciiTheme="minorHAnsi" w:eastAsia="Times New Roman" w:hAnsiTheme="minorHAnsi" w:cstheme="minorHAnsi"/>
                <w:spacing w:val="1"/>
                <w:sz w:val="20"/>
                <w:szCs w:val="20"/>
                <w:lang w:val="de-DE"/>
              </w:rPr>
              <w:t>Wahl von Ehrenmitglieder auf Vorschlag des Sportkreisvorstandes</w:t>
            </w:r>
          </w:p>
          <w:p w14:paraId="7F69BB35" w14:textId="77777777" w:rsidR="002E4359" w:rsidRPr="00E51F08" w:rsidRDefault="002E4359" w:rsidP="0064395C">
            <w:pPr>
              <w:pStyle w:val="Listenabsatz"/>
              <w:numPr>
                <w:ilvl w:val="0"/>
                <w:numId w:val="21"/>
              </w:numPr>
              <w:ind w:left="360"/>
              <w:textAlignment w:val="baseline"/>
              <w:rPr>
                <w:rFonts w:asciiTheme="minorHAnsi" w:eastAsia="Times New Roman" w:hAnsiTheme="minorHAnsi" w:cstheme="minorHAnsi"/>
                <w:spacing w:val="5"/>
                <w:sz w:val="20"/>
                <w:szCs w:val="20"/>
                <w:lang w:val="de-DE"/>
              </w:rPr>
            </w:pPr>
            <w:r w:rsidRPr="00E51F08">
              <w:rPr>
                <w:rFonts w:asciiTheme="minorHAnsi" w:eastAsia="Times New Roman" w:hAnsiTheme="minorHAnsi" w:cstheme="minorHAnsi"/>
                <w:spacing w:val="1"/>
                <w:sz w:val="20"/>
                <w:szCs w:val="20"/>
                <w:lang w:val="de-DE"/>
              </w:rPr>
              <w:t>Entscheidung über Aufwandsentschädigungen an Mitglieder des Sportkreisvorstandes und des erweiterten Sportkreisvorstandes gem. §3 Nr. 26a EstG. Einzelheiten beschließt der Sportkreisvorstand.</w:t>
            </w:r>
          </w:p>
          <w:p w14:paraId="1E264703" w14:textId="5D7C2A25" w:rsidR="002E4359" w:rsidRPr="004F698E" w:rsidRDefault="002E4359" w:rsidP="0064395C">
            <w:pPr>
              <w:pStyle w:val="Listenabsatz"/>
              <w:numPr>
                <w:ilvl w:val="0"/>
                <w:numId w:val="21"/>
              </w:numPr>
              <w:ind w:left="360"/>
              <w:textAlignment w:val="baseline"/>
              <w:rPr>
                <w:rFonts w:asciiTheme="minorHAnsi" w:eastAsia="Times New Roman" w:hAnsiTheme="minorHAnsi" w:cstheme="minorHAnsi"/>
                <w:color w:val="000000"/>
                <w:spacing w:val="5"/>
                <w:sz w:val="20"/>
                <w:szCs w:val="20"/>
                <w:lang w:val="de-DE"/>
              </w:rPr>
            </w:pPr>
            <w:r w:rsidRPr="00E51F08">
              <w:rPr>
                <w:rFonts w:asciiTheme="minorHAnsi" w:eastAsia="Times New Roman" w:hAnsiTheme="minorHAnsi" w:cstheme="minorHAnsi"/>
                <w:spacing w:val="1"/>
                <w:sz w:val="20"/>
                <w:szCs w:val="20"/>
                <w:lang w:val="de-DE"/>
              </w:rPr>
              <w:t>Über die Sitzungen ist ein Protokoll zu führen und von dem/der Sitzungsleiter/in und der/dem Protokollanten</w:t>
            </w:r>
            <w:r w:rsidRPr="004F698E">
              <w:rPr>
                <w:rFonts w:asciiTheme="minorHAnsi" w:eastAsia="Times New Roman" w:hAnsiTheme="minorHAnsi" w:cstheme="minorHAnsi"/>
                <w:color w:val="000000"/>
                <w:spacing w:val="1"/>
                <w:sz w:val="20"/>
                <w:szCs w:val="20"/>
                <w:lang w:val="de-DE"/>
              </w:rPr>
              <w:t>/in zu unterschreiben.</w:t>
            </w:r>
          </w:p>
        </w:tc>
      </w:tr>
      <w:tr w:rsidR="002E4359" w:rsidRPr="00835CC8" w14:paraId="4BF1C8DF" w14:textId="77777777" w:rsidTr="002E4359">
        <w:tc>
          <w:tcPr>
            <w:tcW w:w="9606" w:type="dxa"/>
          </w:tcPr>
          <w:p w14:paraId="2A3A6163" w14:textId="77777777" w:rsidR="002E4359" w:rsidRPr="004F698E" w:rsidRDefault="002E4359" w:rsidP="00A9137A">
            <w:pPr>
              <w:jc w:val="cente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t>§ 13</w:t>
            </w:r>
          </w:p>
          <w:p w14:paraId="1CB6CC70" w14:textId="77777777"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Sportkreisjugend</w:t>
            </w:r>
          </w:p>
          <w:p w14:paraId="2BCDA461" w14:textId="77777777" w:rsidR="002E4359" w:rsidRPr="00E51F08" w:rsidRDefault="002E4359" w:rsidP="0064395C">
            <w:pPr>
              <w:pStyle w:val="Listenabsatz"/>
              <w:numPr>
                <w:ilvl w:val="0"/>
                <w:numId w:val="22"/>
              </w:numPr>
              <w:ind w:left="360"/>
              <w:textAlignment w:val="baseline"/>
              <w:rPr>
                <w:rFonts w:asciiTheme="minorHAnsi" w:eastAsia="Times New Roman" w:hAnsiTheme="minorHAnsi" w:cstheme="minorHAnsi"/>
                <w:spacing w:val="1"/>
                <w:sz w:val="20"/>
                <w:szCs w:val="20"/>
                <w:lang w:val="de-DE"/>
              </w:rPr>
            </w:pPr>
            <w:r w:rsidRPr="00E51F08">
              <w:rPr>
                <w:rFonts w:asciiTheme="minorHAnsi" w:eastAsia="Times New Roman" w:hAnsiTheme="minorHAnsi" w:cstheme="minorHAnsi"/>
                <w:spacing w:val="1"/>
                <w:sz w:val="20"/>
                <w:szCs w:val="20"/>
                <w:lang w:val="de-DE"/>
              </w:rPr>
              <w:t xml:space="preserve">Die Sportkreisjugend ist die Jugendorganisation des Sportkreises. Sie umfasst die Kinder und Jugendlichen der Mitgliedsvereine und -verbände gemäß SGB VIII (Kinder- und Jugendhilfe) bis zum vollendeten 27. Lebensjahr. </w:t>
            </w:r>
          </w:p>
          <w:p w14:paraId="0B27DFDA" w14:textId="77777777" w:rsidR="002E4359" w:rsidRPr="004F698E"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1"/>
                <w:sz w:val="20"/>
                <w:szCs w:val="20"/>
                <w:lang w:val="de-DE"/>
              </w:rPr>
            </w:pPr>
            <w:r w:rsidRPr="00E51F08">
              <w:rPr>
                <w:rFonts w:asciiTheme="minorHAnsi" w:eastAsia="Times New Roman" w:hAnsiTheme="minorHAnsi" w:cstheme="minorHAnsi"/>
                <w:spacing w:val="1"/>
                <w:sz w:val="20"/>
                <w:szCs w:val="20"/>
                <w:lang w:val="de-DE"/>
              </w:rPr>
              <w:t xml:space="preserve">Die Sportkreisjugend arbeitet </w:t>
            </w:r>
            <w:r w:rsidRPr="004F698E">
              <w:rPr>
                <w:rFonts w:asciiTheme="minorHAnsi" w:eastAsia="Times New Roman" w:hAnsiTheme="minorHAnsi" w:cstheme="minorHAnsi"/>
                <w:color w:val="000000"/>
                <w:spacing w:val="1"/>
                <w:sz w:val="20"/>
                <w:szCs w:val="20"/>
                <w:lang w:val="de-DE"/>
              </w:rPr>
              <w:t>auf der Grundlage der Jugendordnung der Badischen Sport</w:t>
            </w:r>
            <w:r w:rsidRPr="004F698E">
              <w:rPr>
                <w:rFonts w:asciiTheme="minorHAnsi" w:eastAsia="Times New Roman" w:hAnsiTheme="minorHAnsi" w:cstheme="minorHAnsi"/>
                <w:color w:val="000000"/>
                <w:spacing w:val="1"/>
                <w:sz w:val="20"/>
                <w:szCs w:val="20"/>
                <w:lang w:val="de-DE"/>
              </w:rPr>
              <w:softHyphen/>
              <w:t>jugend und der Satzung des Sportkreises. Die Sportkreisjugend ist verpflichtet, keine der Satzung und den Ordnungen des BSB widersprechenden Entscheidungen herbeizuführen.</w:t>
            </w:r>
          </w:p>
          <w:p w14:paraId="13C37408" w14:textId="77777777" w:rsidR="002E4359" w:rsidRPr="004F698E"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Die Sportkreisjugend regelt die ihr durch Satzung und Ordnung zugewiesenen Aufgaben gemäß der Jugendordnung der Badischen Sportjugend eigenverantwortlich.</w:t>
            </w:r>
          </w:p>
          <w:p w14:paraId="4C471579" w14:textId="77777777" w:rsidR="002E4359" w:rsidRPr="004F698E"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Die Sportkreisjugend führt und verwaltet sich eigenverantwortlich und entscheidet über die ihr zuflie</w:t>
            </w:r>
            <w:r w:rsidRPr="004F698E">
              <w:rPr>
                <w:rFonts w:asciiTheme="minorHAnsi" w:eastAsia="Times New Roman" w:hAnsiTheme="minorHAnsi" w:cstheme="minorHAnsi"/>
                <w:color w:val="000000"/>
                <w:spacing w:val="1"/>
                <w:sz w:val="20"/>
                <w:szCs w:val="20"/>
                <w:lang w:val="de-DE"/>
              </w:rPr>
              <w:lastRenderedPageBreak/>
              <w:t>ßenden Mittel unter Berücksichtigung der Gemeinnützigkeit des Sportkreises Sinsheim e.V.</w:t>
            </w:r>
          </w:p>
          <w:p w14:paraId="5E0F9022" w14:textId="77777777" w:rsidR="002E4359" w:rsidRPr="004F698E"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1"/>
                <w:sz w:val="20"/>
                <w:szCs w:val="20"/>
                <w:lang w:val="de-DE"/>
              </w:rPr>
            </w:pPr>
            <w:r w:rsidRPr="004F698E">
              <w:rPr>
                <w:rFonts w:asciiTheme="minorHAnsi" w:eastAsia="Times New Roman" w:hAnsiTheme="minorHAnsi" w:cstheme="minorHAnsi"/>
                <w:color w:val="000000"/>
                <w:spacing w:val="1"/>
                <w:sz w:val="20"/>
                <w:szCs w:val="20"/>
                <w:lang w:val="de-DE"/>
              </w:rPr>
              <w:t>Das Nähere regelt die Jugendordnung, die vom Sportkreisjugendtag beschlossen wird. Sie muss vom erweiterten Sportkreisvorstand genehmigt werden. Die Jugendordnung darf den Vorgaben dieser Satzung nicht widersprechen. Im Zweifelsfall gelten die Regelungen die</w:t>
            </w:r>
            <w:r w:rsidRPr="004F698E">
              <w:rPr>
                <w:rFonts w:asciiTheme="minorHAnsi" w:eastAsia="Times New Roman" w:hAnsiTheme="minorHAnsi" w:cstheme="minorHAnsi"/>
                <w:color w:val="000000"/>
                <w:spacing w:val="1"/>
                <w:sz w:val="20"/>
                <w:szCs w:val="20"/>
                <w:lang w:val="de-DE"/>
              </w:rPr>
              <w:softHyphen/>
              <w:t>ser Satzung.</w:t>
            </w:r>
          </w:p>
          <w:p w14:paraId="75AB4E62" w14:textId="77777777" w:rsidR="002E4359" w:rsidRPr="00274BAC"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1"/>
                <w:sz w:val="20"/>
                <w:szCs w:val="20"/>
                <w:lang w:val="de-DE"/>
              </w:rPr>
              <w:t>Die Sportkreisjugend ist zuständig für die Bearbeitung der Kinder- und Jugendfragen. Sie erfüllt ihre Aufgaben im Rahmen der Sportkreissatzung, der Jugendordnung sowie der Beschlüsse des Sportkreisjugendtages. Dies geschieht immer unter Berücksichtigung des Kinder- und Jugendhilfegesetzes.</w:t>
            </w:r>
          </w:p>
          <w:p w14:paraId="33407C6A" w14:textId="343BD01A" w:rsidR="002E4359" w:rsidRPr="004F698E" w:rsidRDefault="002E4359" w:rsidP="0064395C">
            <w:pPr>
              <w:pStyle w:val="Listenabsatz"/>
              <w:numPr>
                <w:ilvl w:val="0"/>
                <w:numId w:val="22"/>
              </w:numPr>
              <w:ind w:left="360"/>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1"/>
                <w:sz w:val="20"/>
                <w:szCs w:val="20"/>
                <w:lang w:val="de-DE"/>
              </w:rPr>
              <w:t>Für die Sportkreisjugend gelten die gleichen Rechte und Pflichten wie für den Sportkreis Sinsheim.</w:t>
            </w:r>
          </w:p>
        </w:tc>
      </w:tr>
      <w:tr w:rsidR="002E4359" w:rsidRPr="00835CC8" w14:paraId="43D189DD" w14:textId="77777777" w:rsidTr="002E4359">
        <w:tc>
          <w:tcPr>
            <w:tcW w:w="9606" w:type="dxa"/>
          </w:tcPr>
          <w:p w14:paraId="0B568CCE" w14:textId="77777777" w:rsidR="002E4359" w:rsidRPr="004F698E" w:rsidRDefault="002E4359" w:rsidP="00A9137A">
            <w:pPr>
              <w:jc w:val="cente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lastRenderedPageBreak/>
              <w:t>§ 14</w:t>
            </w:r>
          </w:p>
          <w:p w14:paraId="126470F0" w14:textId="77777777" w:rsidR="002E4359" w:rsidRPr="004F698E" w:rsidRDefault="002E4359" w:rsidP="00A9137A">
            <w:pPr>
              <w:jc w:val="cente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t>Satzungsänderungen</w:t>
            </w:r>
          </w:p>
          <w:p w14:paraId="500DFDE1" w14:textId="2132B0F0" w:rsidR="002E4359" w:rsidRPr="004F698E" w:rsidRDefault="002E4359" w:rsidP="003967B0">
            <w:pPr>
              <w:textAlignment w:val="baseline"/>
              <w:rPr>
                <w:rFonts w:asciiTheme="minorHAnsi" w:eastAsia="Times New Roman" w:hAnsiTheme="minorHAnsi" w:cstheme="minorHAnsi"/>
                <w:color w:val="000000"/>
                <w:spacing w:val="5"/>
                <w:sz w:val="20"/>
                <w:szCs w:val="20"/>
                <w:lang w:val="de-DE"/>
              </w:rPr>
            </w:pPr>
            <w:r w:rsidRPr="009C04F7">
              <w:rPr>
                <w:rFonts w:asciiTheme="minorHAnsi" w:eastAsia="Times New Roman" w:hAnsiTheme="minorHAnsi" w:cstheme="minorHAnsi"/>
                <w:sz w:val="20"/>
                <w:szCs w:val="20"/>
                <w:lang w:val="de-DE"/>
              </w:rPr>
              <w:t>Satzungs- und Zweckänderungen werden vom Sportkreistag beschlossen und bedürfen einer 2/3 Mehrheit aller anwesenden Stimmen.</w:t>
            </w:r>
          </w:p>
        </w:tc>
      </w:tr>
      <w:tr w:rsidR="002E4359" w:rsidRPr="00835CC8" w14:paraId="74A91376" w14:textId="77777777" w:rsidTr="002E4359">
        <w:tc>
          <w:tcPr>
            <w:tcW w:w="9606" w:type="dxa"/>
          </w:tcPr>
          <w:p w14:paraId="1E80E34C" w14:textId="77777777" w:rsidR="002E4359" w:rsidRPr="004F698E" w:rsidRDefault="002E4359" w:rsidP="00A9137A">
            <w:pPr>
              <w:jc w:val="cente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5"/>
                <w:sz w:val="20"/>
                <w:szCs w:val="20"/>
                <w:lang w:val="de-DE"/>
              </w:rPr>
              <w:t>§ 15</w:t>
            </w:r>
          </w:p>
          <w:p w14:paraId="519CA4A3" w14:textId="77777777" w:rsidR="002E4359" w:rsidRPr="004F698E" w:rsidRDefault="002E4359" w:rsidP="00A9137A">
            <w:pPr>
              <w:jc w:val="center"/>
              <w:textAlignment w:val="baseline"/>
              <w:rPr>
                <w:rFonts w:asciiTheme="minorHAnsi" w:eastAsia="Times New Roman" w:hAnsiTheme="minorHAnsi" w:cstheme="minorHAnsi"/>
                <w:color w:val="000000"/>
                <w:spacing w:val="6"/>
                <w:sz w:val="20"/>
                <w:szCs w:val="20"/>
                <w:lang w:val="de-DE"/>
              </w:rPr>
            </w:pPr>
            <w:r w:rsidRPr="004F698E">
              <w:rPr>
                <w:rFonts w:asciiTheme="minorHAnsi" w:eastAsia="Times New Roman" w:hAnsiTheme="minorHAnsi" w:cstheme="minorHAnsi"/>
                <w:color w:val="000000"/>
                <w:spacing w:val="6"/>
                <w:sz w:val="20"/>
                <w:szCs w:val="20"/>
                <w:lang w:val="de-DE"/>
              </w:rPr>
              <w:t>Auflösung</w:t>
            </w:r>
          </w:p>
          <w:p w14:paraId="76537424" w14:textId="77777777" w:rsidR="002E4359" w:rsidRPr="003967B0" w:rsidRDefault="002E4359" w:rsidP="0064395C">
            <w:pPr>
              <w:pStyle w:val="Listenabsatz"/>
              <w:numPr>
                <w:ilvl w:val="0"/>
                <w:numId w:val="48"/>
              </w:numP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1"/>
                <w:sz w:val="20"/>
                <w:szCs w:val="20"/>
                <w:lang w:val="de-DE"/>
              </w:rPr>
              <w:t>Die Auflösung des Sportkreises Sinsheim kann nur von einem zu diesem Zweck einberu</w:t>
            </w:r>
            <w:r w:rsidRPr="004F698E">
              <w:rPr>
                <w:rFonts w:asciiTheme="minorHAnsi" w:eastAsia="Times New Roman" w:hAnsiTheme="minorHAnsi" w:cstheme="minorHAnsi"/>
                <w:color w:val="000000"/>
                <w:spacing w:val="1"/>
                <w:sz w:val="20"/>
                <w:szCs w:val="20"/>
                <w:lang w:val="de-DE"/>
              </w:rPr>
              <w:softHyphen/>
              <w:t>fenen außerordentlichen Sportkreistag beschlossen werden. Es bedarf hierzu der Mehrheit von drei Vierteln der anwesenden, gültigen Stimmen. In der gleichen Sitzung wählt der Sportkreistag zwei Liquidatoren/innen, die nur gemeinsam vertretungs- und verfügungs</w:t>
            </w:r>
            <w:r w:rsidRPr="004F698E">
              <w:rPr>
                <w:rFonts w:asciiTheme="minorHAnsi" w:eastAsia="Times New Roman" w:hAnsiTheme="minorHAnsi" w:cstheme="minorHAnsi"/>
                <w:color w:val="000000"/>
                <w:spacing w:val="1"/>
                <w:sz w:val="20"/>
                <w:szCs w:val="20"/>
                <w:lang w:val="de-DE"/>
              </w:rPr>
              <w:softHyphen/>
              <w:t>berechtigt sind.</w:t>
            </w:r>
          </w:p>
          <w:p w14:paraId="55B3FACB" w14:textId="37814C28" w:rsidR="002E4359" w:rsidRPr="004F698E" w:rsidRDefault="002E4359" w:rsidP="0064395C">
            <w:pPr>
              <w:pStyle w:val="Listenabsatz"/>
              <w:numPr>
                <w:ilvl w:val="0"/>
                <w:numId w:val="48"/>
              </w:numPr>
              <w:textAlignment w:val="baseline"/>
              <w:rPr>
                <w:rFonts w:asciiTheme="minorHAnsi" w:eastAsia="Times New Roman" w:hAnsiTheme="minorHAnsi" w:cstheme="minorHAnsi"/>
                <w:color w:val="000000"/>
                <w:spacing w:val="5"/>
                <w:sz w:val="20"/>
                <w:szCs w:val="20"/>
                <w:lang w:val="de-DE"/>
              </w:rPr>
            </w:pPr>
            <w:r w:rsidRPr="004F698E">
              <w:rPr>
                <w:rFonts w:asciiTheme="minorHAnsi" w:eastAsia="Times New Roman" w:hAnsiTheme="minorHAnsi" w:cstheme="minorHAnsi"/>
                <w:color w:val="000000"/>
                <w:spacing w:val="1"/>
                <w:sz w:val="20"/>
                <w:szCs w:val="20"/>
                <w:lang w:val="de-DE"/>
              </w:rPr>
              <w:t xml:space="preserve">Bei </w:t>
            </w:r>
            <w:r w:rsidRPr="00E51F08">
              <w:rPr>
                <w:rFonts w:asciiTheme="minorHAnsi" w:eastAsia="Times New Roman" w:hAnsiTheme="minorHAnsi" w:cstheme="minorHAnsi"/>
                <w:spacing w:val="1"/>
                <w:sz w:val="20"/>
                <w:szCs w:val="20"/>
                <w:lang w:val="de-DE"/>
              </w:rPr>
              <w:t>Auflösung des Sportkreises oder bei Wegfall steuerbegünstigter Zwecke fällt das nach Abzug der Verbindlichkeiten verbleibende Vermögen an den Badischen Sportbund Nord e. V. (BSB) oder dessen Rechtsnachfolger, der es unmittelbar und ausschließlich für gemeinnützige Zwecke zu verwenden hat.</w:t>
            </w:r>
          </w:p>
        </w:tc>
      </w:tr>
    </w:tbl>
    <w:p w14:paraId="12ECBC2B" w14:textId="77777777" w:rsidR="0089347E" w:rsidRPr="0088797C" w:rsidRDefault="0089347E">
      <w:pPr>
        <w:rPr>
          <w:lang w:val="de-DE"/>
        </w:rPr>
      </w:pPr>
    </w:p>
    <w:p w14:paraId="795C7861" w14:textId="10598BF6" w:rsidR="008950BC" w:rsidRPr="004F698E" w:rsidRDefault="008950BC" w:rsidP="007F2C73">
      <w:pPr>
        <w:spacing w:before="244" w:line="280" w:lineRule="exact"/>
        <w:ind w:right="360"/>
        <w:textAlignment w:val="baseline"/>
        <w:rPr>
          <w:rFonts w:asciiTheme="minorHAnsi" w:eastAsia="Times New Roman" w:hAnsiTheme="minorHAnsi" w:cstheme="minorHAnsi"/>
          <w:color w:val="000000"/>
          <w:sz w:val="20"/>
          <w:szCs w:val="20"/>
          <w:lang w:val="de-DE"/>
        </w:rPr>
      </w:pPr>
    </w:p>
    <w:sectPr w:rsidR="008950BC" w:rsidRPr="004F698E" w:rsidSect="00244BFF">
      <w:headerReference w:type="default" r:id="rId9"/>
      <w:footerReference w:type="default" r:id="rId10"/>
      <w:pgSz w:w="12120" w:h="16723"/>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AD1B" w14:textId="77777777" w:rsidR="003D6BDE" w:rsidRDefault="003D6BDE" w:rsidP="003A773C">
      <w:r>
        <w:separator/>
      </w:r>
    </w:p>
  </w:endnote>
  <w:endnote w:type="continuationSeparator" w:id="0">
    <w:p w14:paraId="465ED4F2" w14:textId="77777777" w:rsidR="003D6BDE" w:rsidRDefault="003D6BDE" w:rsidP="003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2F08" w14:textId="0523AE28" w:rsidR="00235264" w:rsidRPr="00235264" w:rsidRDefault="00176338">
    <w:pPr>
      <w:rPr>
        <w:rFonts w:asciiTheme="majorHAnsi" w:eastAsiaTheme="majorEastAsia" w:hAnsiTheme="majorHAnsi" w:cstheme="majorBidi"/>
      </w:rPr>
    </w:pPr>
    <w:r w:rsidRPr="00176338">
      <w:rPr>
        <w:rFonts w:asciiTheme="minorHAnsi" w:hAnsiTheme="minorHAnsi" w:cstheme="minorHAnsi"/>
        <w:sz w:val="18"/>
        <w:szCs w:val="18"/>
        <w:lang w:val="de-DE"/>
      </w:rPr>
      <w:t>Stand:</w:t>
    </w:r>
    <w:r w:rsidR="008B1986">
      <w:rPr>
        <w:rFonts w:asciiTheme="minorHAnsi" w:hAnsiTheme="minorHAnsi" w:cstheme="minorHAnsi"/>
        <w:sz w:val="18"/>
        <w:szCs w:val="18"/>
        <w:lang w:val="de-DE"/>
      </w:rPr>
      <w:t>16</w:t>
    </w:r>
    <w:r w:rsidRPr="00176338">
      <w:rPr>
        <w:rFonts w:asciiTheme="minorHAnsi" w:hAnsiTheme="minorHAnsi" w:cstheme="minorHAnsi"/>
        <w:sz w:val="18"/>
        <w:szCs w:val="18"/>
        <w:lang w:val="de-DE"/>
      </w:rPr>
      <w:t>.</w:t>
    </w:r>
    <w:r w:rsidR="003900B8">
      <w:rPr>
        <w:rFonts w:asciiTheme="minorHAnsi" w:hAnsiTheme="minorHAnsi" w:cstheme="minorHAnsi"/>
        <w:sz w:val="18"/>
        <w:szCs w:val="18"/>
        <w:lang w:val="de-DE"/>
      </w:rPr>
      <w:t>0</w:t>
    </w:r>
    <w:r w:rsidR="001928E2">
      <w:rPr>
        <w:rFonts w:asciiTheme="minorHAnsi" w:hAnsiTheme="minorHAnsi" w:cstheme="minorHAnsi"/>
        <w:sz w:val="18"/>
        <w:szCs w:val="18"/>
        <w:lang w:val="de-DE"/>
      </w:rPr>
      <w:t>5</w:t>
    </w:r>
    <w:r w:rsidRPr="00176338">
      <w:rPr>
        <w:rFonts w:asciiTheme="minorHAnsi" w:hAnsiTheme="minorHAnsi" w:cstheme="minorHAnsi"/>
        <w:sz w:val="18"/>
        <w:szCs w:val="18"/>
        <w:lang w:val="de-DE"/>
      </w:rPr>
      <w:t>.202</w:t>
    </w:r>
    <w:r w:rsidR="003900B8">
      <w:rPr>
        <w:rFonts w:asciiTheme="minorHAnsi" w:hAnsiTheme="minorHAnsi" w:cstheme="minorHAnsi"/>
        <w:sz w:val="18"/>
        <w:szCs w:val="18"/>
        <w:lang w:val="de-DE"/>
      </w:rPr>
      <w:t>2</w:t>
    </w:r>
    <w:r w:rsidR="00B84295">
      <w:rPr>
        <w:rFonts w:asciiTheme="minorHAnsi" w:hAnsiTheme="minorHAnsi" w:cstheme="minorHAnsi"/>
        <w:sz w:val="18"/>
        <w:szCs w:val="18"/>
        <w:lang w:val="de-DE"/>
      </w:rPr>
      <w:tab/>
    </w:r>
    <w:r w:rsidR="009665A8">
      <w:rPr>
        <w:rFonts w:asciiTheme="minorHAnsi" w:hAnsiTheme="minorHAnsi" w:cstheme="minorHAnsi"/>
        <w:sz w:val="18"/>
        <w:szCs w:val="18"/>
        <w:lang w:val="de-DE"/>
      </w:rPr>
      <w:tab/>
    </w:r>
    <w:r w:rsidR="009665A8">
      <w:rPr>
        <w:rFonts w:asciiTheme="minorHAnsi" w:hAnsiTheme="minorHAnsi" w:cstheme="minorHAnsi"/>
        <w:sz w:val="18"/>
        <w:szCs w:val="18"/>
        <w:lang w:val="de-DE"/>
      </w:rPr>
      <w:tab/>
    </w:r>
    <w:r w:rsidR="009665A8">
      <w:rPr>
        <w:rFonts w:asciiTheme="minorHAnsi" w:hAnsiTheme="minorHAnsi" w:cstheme="minorHAnsi"/>
        <w:sz w:val="18"/>
        <w:szCs w:val="18"/>
        <w:lang w:val="de-DE"/>
      </w:rPr>
      <w:tab/>
    </w:r>
    <w:r w:rsidR="009665A8">
      <w:rPr>
        <w:rFonts w:asciiTheme="minorHAnsi" w:hAnsiTheme="minorHAnsi" w:cstheme="minorHAnsi"/>
        <w:sz w:val="18"/>
        <w:szCs w:val="18"/>
        <w:lang w:val="de-DE"/>
      </w:rPr>
      <w:tab/>
    </w:r>
    <w:r w:rsidR="00DB7D73">
      <w:rPr>
        <w:rFonts w:asciiTheme="minorHAnsi" w:hAnsiTheme="minorHAnsi" w:cstheme="minorHAnsi"/>
        <w:sz w:val="18"/>
        <w:szCs w:val="18"/>
        <w:lang w:val="de-DE"/>
      </w:rPr>
      <w:t xml:space="preserve">     </w:t>
    </w:r>
    <w:sdt>
      <w:sdtPr>
        <w:rPr>
          <w:rFonts w:asciiTheme="majorHAnsi" w:eastAsiaTheme="majorEastAsia" w:hAnsiTheme="majorHAnsi" w:cstheme="majorBidi"/>
        </w:rPr>
        <w:id w:val="-999964318"/>
      </w:sdtPr>
      <w:sdtContent>
        <w:sdt>
          <w:sdtPr>
            <w:rPr>
              <w:rFonts w:asciiTheme="majorHAnsi" w:eastAsiaTheme="majorEastAsia" w:hAnsiTheme="majorHAnsi" w:cstheme="majorBidi"/>
            </w:rPr>
            <w:id w:val="574478829"/>
          </w:sdtPr>
          <w:sdtContent>
            <w:proofErr w:type="spellStart"/>
            <w:r w:rsidR="00235264" w:rsidRPr="00235264">
              <w:rPr>
                <w:rFonts w:asciiTheme="majorHAnsi" w:eastAsiaTheme="majorEastAsia" w:hAnsiTheme="majorHAnsi" w:cstheme="majorBidi"/>
              </w:rPr>
              <w:t>Seite</w:t>
            </w:r>
            <w:proofErr w:type="spellEnd"/>
            <w:r w:rsidR="00235264" w:rsidRPr="00235264">
              <w:rPr>
                <w:rFonts w:asciiTheme="majorHAnsi" w:eastAsiaTheme="majorEastAsia" w:hAnsiTheme="majorHAnsi" w:cstheme="majorBidi"/>
              </w:rPr>
              <w:t xml:space="preserve"> </w:t>
            </w:r>
            <w:r w:rsidR="00235264" w:rsidRPr="00235264">
              <w:rPr>
                <w:rFonts w:asciiTheme="minorHAnsi" w:eastAsiaTheme="minorEastAsia" w:hAnsiTheme="minorHAnsi"/>
              </w:rPr>
              <w:fldChar w:fldCharType="begin"/>
            </w:r>
            <w:r w:rsidR="00235264" w:rsidRPr="00235264">
              <w:instrText>PAGE   \* MERGEFORMAT</w:instrText>
            </w:r>
            <w:r w:rsidR="00235264" w:rsidRPr="00235264">
              <w:rPr>
                <w:rFonts w:asciiTheme="minorHAnsi" w:eastAsiaTheme="minorEastAsia" w:hAnsiTheme="minorHAnsi"/>
              </w:rPr>
              <w:fldChar w:fldCharType="separate"/>
            </w:r>
            <w:r w:rsidR="00235264" w:rsidRPr="00235264">
              <w:rPr>
                <w:rFonts w:asciiTheme="majorHAnsi" w:eastAsiaTheme="majorEastAsia" w:hAnsiTheme="majorHAnsi" w:cstheme="majorBidi"/>
                <w:lang w:val="de-DE"/>
              </w:rPr>
              <w:t>1</w:t>
            </w:r>
            <w:r w:rsidR="00235264" w:rsidRPr="00235264">
              <w:rPr>
                <w:rFonts w:asciiTheme="majorHAnsi" w:eastAsiaTheme="majorEastAsia" w:hAnsiTheme="majorHAnsi" w:cstheme="majorBidi"/>
              </w:rPr>
              <w:fldChar w:fldCharType="end"/>
            </w:r>
          </w:sdtContent>
        </w:sdt>
      </w:sdtContent>
    </w:sdt>
  </w:p>
  <w:p w14:paraId="5E1955F5" w14:textId="2407316E" w:rsidR="00176338" w:rsidRPr="00176338" w:rsidRDefault="00176338">
    <w:pPr>
      <w:pStyle w:val="Fuzeile"/>
      <w:rPr>
        <w:rFonts w:asciiTheme="minorHAnsi" w:hAnsiTheme="minorHAnsi" w:cstheme="minorHAnsi"/>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3938" w14:textId="77777777" w:rsidR="003D6BDE" w:rsidRDefault="003D6BDE" w:rsidP="003A773C">
      <w:r>
        <w:separator/>
      </w:r>
    </w:p>
  </w:footnote>
  <w:footnote w:type="continuationSeparator" w:id="0">
    <w:p w14:paraId="5C257F04" w14:textId="77777777" w:rsidR="003D6BDE" w:rsidRDefault="003D6BDE" w:rsidP="003A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F730" w14:textId="46435E9F" w:rsidR="00EB6A8B" w:rsidRDefault="00A83225" w:rsidP="00C275FE">
    <w:pPr>
      <w:pStyle w:val="Kopfzeile"/>
      <w:jc w:val="center"/>
      <w:rPr>
        <w:rFonts w:asciiTheme="minorHAnsi" w:hAnsiTheme="minorHAnsi" w:cstheme="minorHAnsi"/>
        <w:sz w:val="24"/>
        <w:szCs w:val="24"/>
        <w:lang w:val="de-DE"/>
      </w:rPr>
    </w:pPr>
    <w:r>
      <w:rPr>
        <w:rFonts w:asciiTheme="minorHAnsi" w:hAnsiTheme="minorHAnsi" w:cstheme="minorHAnsi"/>
        <w:noProof/>
        <w:sz w:val="24"/>
        <w:szCs w:val="24"/>
        <w:lang w:val="de-DE"/>
      </w:rPr>
      <w:drawing>
        <wp:anchor distT="0" distB="0" distL="114300" distR="114300" simplePos="0" relativeHeight="251656192" behindDoc="0" locked="0" layoutInCell="1" allowOverlap="1" wp14:anchorId="6FB003F4" wp14:editId="338FD51F">
          <wp:simplePos x="0" y="0"/>
          <wp:positionH relativeFrom="column">
            <wp:posOffset>5161915</wp:posOffset>
          </wp:positionH>
          <wp:positionV relativeFrom="paragraph">
            <wp:posOffset>-171450</wp:posOffset>
          </wp:positionV>
          <wp:extent cx="836273" cy="5905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36273" cy="590550"/>
                  </a:xfrm>
                  <a:prstGeom prst="rect">
                    <a:avLst/>
                  </a:prstGeom>
                </pic:spPr>
              </pic:pic>
            </a:graphicData>
          </a:graphic>
          <wp14:sizeRelH relativeFrom="page">
            <wp14:pctWidth>0</wp14:pctWidth>
          </wp14:sizeRelH>
          <wp14:sizeRelV relativeFrom="page">
            <wp14:pctHeight>0</wp14:pctHeight>
          </wp14:sizeRelV>
        </wp:anchor>
      </w:drawing>
    </w:r>
    <w:r w:rsidR="00C70EB9" w:rsidRPr="002A2655">
      <w:rPr>
        <w:rFonts w:asciiTheme="minorHAnsi" w:hAnsiTheme="minorHAnsi" w:cstheme="minorHAnsi"/>
        <w:sz w:val="24"/>
        <w:szCs w:val="24"/>
        <w:lang w:val="de-DE"/>
      </w:rPr>
      <w:t xml:space="preserve">Satzung </w:t>
    </w:r>
    <w:r w:rsidR="00C275FE" w:rsidRPr="002A2655">
      <w:rPr>
        <w:rFonts w:asciiTheme="minorHAnsi" w:hAnsiTheme="minorHAnsi" w:cstheme="minorHAnsi"/>
        <w:sz w:val="24"/>
        <w:szCs w:val="24"/>
        <w:lang w:val="de-DE"/>
      </w:rPr>
      <w:t>Sportkreis Sinsheim</w:t>
    </w:r>
    <w:r w:rsidR="00AC6D89">
      <w:rPr>
        <w:rFonts w:asciiTheme="minorHAnsi" w:hAnsiTheme="minorHAnsi" w:cstheme="minorHAnsi"/>
        <w:sz w:val="24"/>
        <w:szCs w:val="24"/>
        <w:lang w:val="de-DE"/>
      </w:rPr>
      <w:t xml:space="preserve"> e.V. im Badischen Sportbund Nord</w:t>
    </w:r>
  </w:p>
  <w:p w14:paraId="43E6D4EA" w14:textId="5C856F50" w:rsidR="00C275FE" w:rsidRPr="00C275FE" w:rsidRDefault="00C275FE" w:rsidP="00244BFF">
    <w:pPr>
      <w:pStyle w:val="Kopfzeile"/>
      <w:tabs>
        <w:tab w:val="clear" w:pos="4536"/>
        <w:tab w:val="clear" w:pos="9072"/>
        <w:tab w:val="left" w:pos="7260"/>
      </w:tabs>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3DC"/>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245929"/>
    <w:multiLevelType w:val="multilevel"/>
    <w:tmpl w:val="380EF55A"/>
    <w:lvl w:ilvl="0">
      <w:start w:val="1"/>
      <w:numFmt w:val="decimal"/>
      <w:lvlText w:val="%1."/>
      <w:lvlJc w:val="left"/>
      <w:pPr>
        <w:ind w:left="360" w:hanging="360"/>
      </w:pPr>
      <w:rPr>
        <w:rFonts w:hint="default"/>
        <w:color w:val="auto"/>
      </w:rPr>
    </w:lvl>
    <w:lvl w:ilvl="1">
      <w:start w:val="5"/>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D429CE"/>
    <w:multiLevelType w:val="hybridMultilevel"/>
    <w:tmpl w:val="427031F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E8327B"/>
    <w:multiLevelType w:val="hybridMultilevel"/>
    <w:tmpl w:val="E334E9F8"/>
    <w:lvl w:ilvl="0" w:tplc="6C62648E">
      <w:start w:val="1"/>
      <w:numFmt w:val="decimal"/>
      <w:lvlText w:val="%1."/>
      <w:lvlJc w:val="left"/>
      <w:pPr>
        <w:ind w:left="502" w:hanging="360"/>
      </w:pPr>
      <w:rPr>
        <w:rFonts w:hint="default"/>
        <w:color w:val="auto"/>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07446AD6"/>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DA016D"/>
    <w:multiLevelType w:val="hybridMultilevel"/>
    <w:tmpl w:val="CE484580"/>
    <w:lvl w:ilvl="0" w:tplc="8D5A4922">
      <w:start w:val="3"/>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C583118"/>
    <w:multiLevelType w:val="hybridMultilevel"/>
    <w:tmpl w:val="63426FB2"/>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0CCB6A17"/>
    <w:multiLevelType w:val="hybridMultilevel"/>
    <w:tmpl w:val="63426FB2"/>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0D15583"/>
    <w:multiLevelType w:val="hybridMultilevel"/>
    <w:tmpl w:val="350800A2"/>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2A85BEC"/>
    <w:multiLevelType w:val="hybridMultilevel"/>
    <w:tmpl w:val="6CFC9534"/>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3BF3C75"/>
    <w:multiLevelType w:val="hybridMultilevel"/>
    <w:tmpl w:val="32266982"/>
    <w:lvl w:ilvl="0" w:tplc="2BAE2A14">
      <w:start w:val="1"/>
      <w:numFmt w:val="decimal"/>
      <w:lvlText w:val="%1."/>
      <w:lvlJc w:val="left"/>
      <w:pPr>
        <w:ind w:left="502" w:hanging="360"/>
      </w:pPr>
      <w:rPr>
        <w:rFonts w:hint="default"/>
        <w:color w:val="auto"/>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1543673B"/>
    <w:multiLevelType w:val="hybridMultilevel"/>
    <w:tmpl w:val="427031F8"/>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2" w15:restartNumberingAfterBreak="0">
    <w:nsid w:val="16F44FB7"/>
    <w:multiLevelType w:val="multilevel"/>
    <w:tmpl w:val="602E3DB2"/>
    <w:lvl w:ilvl="0">
      <w:start w:val="4"/>
      <w:numFmt w:val="decimal"/>
      <w:lvlText w:val="%1."/>
      <w:lvlJc w:val="left"/>
      <w:pPr>
        <w:ind w:left="360" w:hanging="360"/>
      </w:pPr>
      <w:rPr>
        <w:rFonts w:hint="default"/>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C502BE"/>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766247"/>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A902EB"/>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B27BB5"/>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32CF6"/>
    <w:multiLevelType w:val="hybridMultilevel"/>
    <w:tmpl w:val="3A44B93A"/>
    <w:lvl w:ilvl="0" w:tplc="E2E4D21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875F84"/>
    <w:multiLevelType w:val="hybridMultilevel"/>
    <w:tmpl w:val="E334E9F8"/>
    <w:lvl w:ilvl="0" w:tplc="FFFFFFFF">
      <w:start w:val="1"/>
      <w:numFmt w:val="decimal"/>
      <w:lvlText w:val="%1."/>
      <w:lvlJc w:val="left"/>
      <w:pPr>
        <w:ind w:left="502" w:hanging="360"/>
      </w:pPr>
      <w:rPr>
        <w:rFonts w:hint="default"/>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2E4A0FD3"/>
    <w:multiLevelType w:val="hybridMultilevel"/>
    <w:tmpl w:val="427031F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052086"/>
    <w:multiLevelType w:val="hybridMultilevel"/>
    <w:tmpl w:val="427031F8"/>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33CC46CD"/>
    <w:multiLevelType w:val="hybridMultilevel"/>
    <w:tmpl w:val="CF58E1B4"/>
    <w:lvl w:ilvl="0" w:tplc="A524E10A">
      <w:start w:val="1"/>
      <w:numFmt w:val="decimal"/>
      <w:lvlText w:val="%1."/>
      <w:lvlJc w:val="left"/>
      <w:pPr>
        <w:ind w:left="360" w:hanging="360"/>
      </w:pPr>
      <w:rPr>
        <w:rFonts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54543F6"/>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DC3434"/>
    <w:multiLevelType w:val="hybridMultilevel"/>
    <w:tmpl w:val="D32E2B20"/>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A253FA"/>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F41983"/>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A53089"/>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C7756F"/>
    <w:multiLevelType w:val="hybridMultilevel"/>
    <w:tmpl w:val="06286CA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9545B43"/>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B13E5C"/>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35C2E15"/>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E36AAF"/>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1E4012"/>
    <w:multiLevelType w:val="multilevel"/>
    <w:tmpl w:val="B52859FA"/>
    <w:lvl w:ilvl="0">
      <w:start w:val="5"/>
      <w:numFmt w:val="decimal"/>
      <w:lvlText w:val="%1."/>
      <w:lvlJc w:val="left"/>
      <w:pPr>
        <w:ind w:left="360" w:hanging="360"/>
      </w:pPr>
      <w:rPr>
        <w:rFonts w:hint="default"/>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D75F04"/>
    <w:multiLevelType w:val="multilevel"/>
    <w:tmpl w:val="0EB23028"/>
    <w:lvl w:ilvl="0">
      <w:start w:val="3"/>
      <w:numFmt w:val="decimal"/>
      <w:lvlText w:val="%1."/>
      <w:lvlJc w:val="left"/>
      <w:pPr>
        <w:ind w:left="360" w:hanging="360"/>
      </w:pPr>
      <w:rPr>
        <w:rFonts w:hint="default"/>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9BF4B5C"/>
    <w:multiLevelType w:val="hybridMultilevel"/>
    <w:tmpl w:val="B8B48B1C"/>
    <w:lvl w:ilvl="0" w:tplc="FFFFFFFF">
      <w:start w:val="1"/>
      <w:numFmt w:val="decimal"/>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D98625F"/>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A3014D"/>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715DC1"/>
    <w:multiLevelType w:val="multilevel"/>
    <w:tmpl w:val="A94A172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strike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5BD567C"/>
    <w:multiLevelType w:val="hybridMultilevel"/>
    <w:tmpl w:val="CF58E1B4"/>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CE4C2F"/>
    <w:multiLevelType w:val="hybridMultilevel"/>
    <w:tmpl w:val="427031F8"/>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0" w15:restartNumberingAfterBreak="0">
    <w:nsid w:val="67462636"/>
    <w:multiLevelType w:val="multilevel"/>
    <w:tmpl w:val="3B963A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C945F3"/>
    <w:multiLevelType w:val="hybridMultilevel"/>
    <w:tmpl w:val="8818998C"/>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2" w15:restartNumberingAfterBreak="0">
    <w:nsid w:val="69AB14D1"/>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AC78B7"/>
    <w:multiLevelType w:val="multilevel"/>
    <w:tmpl w:val="C8E0F00A"/>
    <w:lvl w:ilvl="0">
      <w:start w:val="1"/>
      <w:numFmt w:val="decimal"/>
      <w:lvlText w:val="%1."/>
      <w:lvlJc w:val="left"/>
      <w:pPr>
        <w:ind w:left="360" w:hanging="360"/>
      </w:pPr>
      <w:rPr>
        <w:rFonts w:hint="default"/>
        <w:color w:val="C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E1E3E83"/>
    <w:multiLevelType w:val="multilevel"/>
    <w:tmpl w:val="B770B10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A72D31"/>
    <w:multiLevelType w:val="hybridMultilevel"/>
    <w:tmpl w:val="C582B44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A697415"/>
    <w:multiLevelType w:val="hybridMultilevel"/>
    <w:tmpl w:val="427031F8"/>
    <w:lvl w:ilvl="0" w:tplc="0407000F">
      <w:start w:val="1"/>
      <w:numFmt w:val="decimal"/>
      <w:lvlText w:val="%1."/>
      <w:lvlJc w:val="left"/>
      <w:pPr>
        <w:ind w:left="502" w:hanging="360"/>
      </w:pPr>
      <w:rPr>
        <w:rFonts w:hint="default"/>
      </w:rPr>
    </w:lvl>
    <w:lvl w:ilvl="1" w:tplc="04070019">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7" w15:restartNumberingAfterBreak="0">
    <w:nsid w:val="7D835427"/>
    <w:multiLevelType w:val="multilevel"/>
    <w:tmpl w:val="ECBC66A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BA4BC5"/>
    <w:multiLevelType w:val="hybridMultilevel"/>
    <w:tmpl w:val="B8B48B1C"/>
    <w:lvl w:ilvl="0" w:tplc="1A601DCA">
      <w:start w:val="1"/>
      <w:numFmt w:val="decimal"/>
      <w:lvlText w:val="%1."/>
      <w:lvlJc w:val="left"/>
      <w:pPr>
        <w:ind w:left="360" w:hanging="360"/>
      </w:pPr>
      <w:rPr>
        <w:rFonts w:ascii="Calibri" w:hAnsi="Calibri" w:cs="Calibri"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133207568">
    <w:abstractNumId w:val="41"/>
  </w:num>
  <w:num w:numId="2" w16cid:durableId="94833347">
    <w:abstractNumId w:val="9"/>
  </w:num>
  <w:num w:numId="3" w16cid:durableId="1687514667">
    <w:abstractNumId w:val="20"/>
  </w:num>
  <w:num w:numId="4" w16cid:durableId="1439836144">
    <w:abstractNumId w:val="11"/>
  </w:num>
  <w:num w:numId="5" w16cid:durableId="1600022388">
    <w:abstractNumId w:val="7"/>
  </w:num>
  <w:num w:numId="6" w16cid:durableId="324820012">
    <w:abstractNumId w:val="2"/>
  </w:num>
  <w:num w:numId="7" w16cid:durableId="2075154815">
    <w:abstractNumId w:val="8"/>
  </w:num>
  <w:num w:numId="8" w16cid:durableId="1494957216">
    <w:abstractNumId w:val="28"/>
  </w:num>
  <w:num w:numId="9" w16cid:durableId="2100980640">
    <w:abstractNumId w:val="40"/>
  </w:num>
  <w:num w:numId="10" w16cid:durableId="474377680">
    <w:abstractNumId w:val="21"/>
  </w:num>
  <w:num w:numId="11" w16cid:durableId="2050373050">
    <w:abstractNumId w:val="15"/>
  </w:num>
  <w:num w:numId="12" w16cid:durableId="1563715186">
    <w:abstractNumId w:val="26"/>
  </w:num>
  <w:num w:numId="13" w16cid:durableId="700320741">
    <w:abstractNumId w:val="43"/>
  </w:num>
  <w:num w:numId="14" w16cid:durableId="130707258">
    <w:abstractNumId w:val="16"/>
  </w:num>
  <w:num w:numId="15" w16cid:durableId="2009822870">
    <w:abstractNumId w:val="33"/>
  </w:num>
  <w:num w:numId="16" w16cid:durableId="618536221">
    <w:abstractNumId w:val="44"/>
  </w:num>
  <w:num w:numId="17" w16cid:durableId="1619412629">
    <w:abstractNumId w:val="25"/>
  </w:num>
  <w:num w:numId="18" w16cid:durableId="2038508589">
    <w:abstractNumId w:val="46"/>
  </w:num>
  <w:num w:numId="19" w16cid:durableId="1525678206">
    <w:abstractNumId w:val="27"/>
  </w:num>
  <w:num w:numId="20" w16cid:durableId="284699653">
    <w:abstractNumId w:val="3"/>
  </w:num>
  <w:num w:numId="21" w16cid:durableId="857504669">
    <w:abstractNumId w:val="10"/>
  </w:num>
  <w:num w:numId="22" w16cid:durableId="1329748676">
    <w:abstractNumId w:val="39"/>
  </w:num>
  <w:num w:numId="23" w16cid:durableId="27535526">
    <w:abstractNumId w:val="48"/>
  </w:num>
  <w:num w:numId="24" w16cid:durableId="1792435724">
    <w:abstractNumId w:val="12"/>
  </w:num>
  <w:num w:numId="25" w16cid:durableId="1340962679">
    <w:abstractNumId w:val="32"/>
  </w:num>
  <w:num w:numId="26" w16cid:durableId="2059548381">
    <w:abstractNumId w:val="45"/>
  </w:num>
  <w:num w:numId="27" w16cid:durableId="236285298">
    <w:abstractNumId w:val="38"/>
  </w:num>
  <w:num w:numId="28" w16cid:durableId="682367815">
    <w:abstractNumId w:val="19"/>
  </w:num>
  <w:num w:numId="29" w16cid:durableId="905795467">
    <w:abstractNumId w:val="23"/>
  </w:num>
  <w:num w:numId="30" w16cid:durableId="14308498">
    <w:abstractNumId w:val="5"/>
  </w:num>
  <w:num w:numId="31" w16cid:durableId="2092041418">
    <w:abstractNumId w:val="22"/>
  </w:num>
  <w:num w:numId="32" w16cid:durableId="432820762">
    <w:abstractNumId w:val="0"/>
  </w:num>
  <w:num w:numId="33" w16cid:durableId="632060967">
    <w:abstractNumId w:val="35"/>
  </w:num>
  <w:num w:numId="34" w16cid:durableId="141040669">
    <w:abstractNumId w:val="13"/>
  </w:num>
  <w:num w:numId="35" w16cid:durableId="1040516639">
    <w:abstractNumId w:val="31"/>
  </w:num>
  <w:num w:numId="36" w16cid:durableId="1650406160">
    <w:abstractNumId w:val="36"/>
  </w:num>
  <w:num w:numId="37" w16cid:durableId="1368412930">
    <w:abstractNumId w:val="4"/>
  </w:num>
  <w:num w:numId="38" w16cid:durableId="506558418">
    <w:abstractNumId w:val="24"/>
  </w:num>
  <w:num w:numId="39" w16cid:durableId="719716392">
    <w:abstractNumId w:val="30"/>
  </w:num>
  <w:num w:numId="40" w16cid:durableId="1318336390">
    <w:abstractNumId w:val="42"/>
  </w:num>
  <w:num w:numId="41" w16cid:durableId="111439070">
    <w:abstractNumId w:val="37"/>
  </w:num>
  <w:num w:numId="42" w16cid:durableId="851382876">
    <w:abstractNumId w:val="18"/>
  </w:num>
  <w:num w:numId="43" w16cid:durableId="2070493450">
    <w:abstractNumId w:val="17"/>
  </w:num>
  <w:num w:numId="44" w16cid:durableId="2023702101">
    <w:abstractNumId w:val="29"/>
  </w:num>
  <w:num w:numId="45" w16cid:durableId="2027512000">
    <w:abstractNumId w:val="47"/>
  </w:num>
  <w:num w:numId="46" w16cid:durableId="902520209">
    <w:abstractNumId w:val="1"/>
  </w:num>
  <w:num w:numId="47" w16cid:durableId="361782298">
    <w:abstractNumId w:val="6"/>
  </w:num>
  <w:num w:numId="48" w16cid:durableId="1088035288">
    <w:abstractNumId w:val="34"/>
  </w:num>
  <w:num w:numId="49" w16cid:durableId="2061395109">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031D64"/>
    <w:rsid w:val="00002028"/>
    <w:rsid w:val="00002707"/>
    <w:rsid w:val="0000303A"/>
    <w:rsid w:val="00004564"/>
    <w:rsid w:val="0001088D"/>
    <w:rsid w:val="000110B5"/>
    <w:rsid w:val="00014BE8"/>
    <w:rsid w:val="00015056"/>
    <w:rsid w:val="00017CEC"/>
    <w:rsid w:val="0002004B"/>
    <w:rsid w:val="0002053E"/>
    <w:rsid w:val="0002710D"/>
    <w:rsid w:val="00031D64"/>
    <w:rsid w:val="00034CD8"/>
    <w:rsid w:val="00035352"/>
    <w:rsid w:val="00037C54"/>
    <w:rsid w:val="00040845"/>
    <w:rsid w:val="00040CF6"/>
    <w:rsid w:val="00041CDC"/>
    <w:rsid w:val="00042C10"/>
    <w:rsid w:val="00045F40"/>
    <w:rsid w:val="0004723E"/>
    <w:rsid w:val="000540BC"/>
    <w:rsid w:val="00054498"/>
    <w:rsid w:val="00057D9A"/>
    <w:rsid w:val="00061593"/>
    <w:rsid w:val="00061CC8"/>
    <w:rsid w:val="000641F3"/>
    <w:rsid w:val="00064A2A"/>
    <w:rsid w:val="00065521"/>
    <w:rsid w:val="00070396"/>
    <w:rsid w:val="000705AA"/>
    <w:rsid w:val="00070F42"/>
    <w:rsid w:val="00071268"/>
    <w:rsid w:val="00072900"/>
    <w:rsid w:val="000746A7"/>
    <w:rsid w:val="00077A2F"/>
    <w:rsid w:val="00081F65"/>
    <w:rsid w:val="0009053F"/>
    <w:rsid w:val="00092CFD"/>
    <w:rsid w:val="00095351"/>
    <w:rsid w:val="000A0790"/>
    <w:rsid w:val="000A5F72"/>
    <w:rsid w:val="000A6982"/>
    <w:rsid w:val="000B0679"/>
    <w:rsid w:val="000B1714"/>
    <w:rsid w:val="000B1C91"/>
    <w:rsid w:val="000B26A1"/>
    <w:rsid w:val="000B64D3"/>
    <w:rsid w:val="000C3EDF"/>
    <w:rsid w:val="000C6AA3"/>
    <w:rsid w:val="000D0259"/>
    <w:rsid w:val="000D4BE7"/>
    <w:rsid w:val="000D5E07"/>
    <w:rsid w:val="000D6181"/>
    <w:rsid w:val="000D61FB"/>
    <w:rsid w:val="000E19F5"/>
    <w:rsid w:val="000E3713"/>
    <w:rsid w:val="000E7F65"/>
    <w:rsid w:val="000F0708"/>
    <w:rsid w:val="000F1132"/>
    <w:rsid w:val="000F16E5"/>
    <w:rsid w:val="000F1D2D"/>
    <w:rsid w:val="000F2A00"/>
    <w:rsid w:val="000F30CD"/>
    <w:rsid w:val="000F327F"/>
    <w:rsid w:val="000F4337"/>
    <w:rsid w:val="000F5D13"/>
    <w:rsid w:val="000F6745"/>
    <w:rsid w:val="0010316C"/>
    <w:rsid w:val="00105B80"/>
    <w:rsid w:val="00106013"/>
    <w:rsid w:val="00107E7D"/>
    <w:rsid w:val="0011014D"/>
    <w:rsid w:val="001102AB"/>
    <w:rsid w:val="00112E95"/>
    <w:rsid w:val="00114CE5"/>
    <w:rsid w:val="00117BA9"/>
    <w:rsid w:val="00117D69"/>
    <w:rsid w:val="001210F4"/>
    <w:rsid w:val="00121185"/>
    <w:rsid w:val="00123852"/>
    <w:rsid w:val="00125022"/>
    <w:rsid w:val="00125D65"/>
    <w:rsid w:val="001266F2"/>
    <w:rsid w:val="00126B3B"/>
    <w:rsid w:val="00126F35"/>
    <w:rsid w:val="0012762A"/>
    <w:rsid w:val="00131D90"/>
    <w:rsid w:val="001322B6"/>
    <w:rsid w:val="00135D44"/>
    <w:rsid w:val="001368CC"/>
    <w:rsid w:val="00136DC5"/>
    <w:rsid w:val="001370E3"/>
    <w:rsid w:val="0014199F"/>
    <w:rsid w:val="001459CC"/>
    <w:rsid w:val="00145CC5"/>
    <w:rsid w:val="00146636"/>
    <w:rsid w:val="001500CD"/>
    <w:rsid w:val="001552F1"/>
    <w:rsid w:val="001604F9"/>
    <w:rsid w:val="001606FC"/>
    <w:rsid w:val="001610C7"/>
    <w:rsid w:val="00161D48"/>
    <w:rsid w:val="001639F5"/>
    <w:rsid w:val="00163D30"/>
    <w:rsid w:val="00167F1F"/>
    <w:rsid w:val="00170071"/>
    <w:rsid w:val="0017047C"/>
    <w:rsid w:val="001710B5"/>
    <w:rsid w:val="00172092"/>
    <w:rsid w:val="001720FB"/>
    <w:rsid w:val="00172A82"/>
    <w:rsid w:val="001737D4"/>
    <w:rsid w:val="001745E3"/>
    <w:rsid w:val="00176338"/>
    <w:rsid w:val="0017634C"/>
    <w:rsid w:val="00177081"/>
    <w:rsid w:val="00177161"/>
    <w:rsid w:val="00180E9B"/>
    <w:rsid w:val="00182694"/>
    <w:rsid w:val="00187BD8"/>
    <w:rsid w:val="001928E2"/>
    <w:rsid w:val="00192E8D"/>
    <w:rsid w:val="00193D34"/>
    <w:rsid w:val="00195F9C"/>
    <w:rsid w:val="00197350"/>
    <w:rsid w:val="00197A9C"/>
    <w:rsid w:val="00197FBB"/>
    <w:rsid w:val="001A1FCB"/>
    <w:rsid w:val="001A3500"/>
    <w:rsid w:val="001A3FE2"/>
    <w:rsid w:val="001B2E3F"/>
    <w:rsid w:val="001B72C0"/>
    <w:rsid w:val="001B7A21"/>
    <w:rsid w:val="001C49D5"/>
    <w:rsid w:val="001C4CE4"/>
    <w:rsid w:val="001C68EC"/>
    <w:rsid w:val="001C6DF0"/>
    <w:rsid w:val="001C7E33"/>
    <w:rsid w:val="001D0E62"/>
    <w:rsid w:val="001D1251"/>
    <w:rsid w:val="001D223D"/>
    <w:rsid w:val="001D3AEA"/>
    <w:rsid w:val="001E0184"/>
    <w:rsid w:val="001E076E"/>
    <w:rsid w:val="001E5740"/>
    <w:rsid w:val="001E6F2C"/>
    <w:rsid w:val="001F0B0E"/>
    <w:rsid w:val="001F56A0"/>
    <w:rsid w:val="001F76B3"/>
    <w:rsid w:val="001F7A15"/>
    <w:rsid w:val="00200AAF"/>
    <w:rsid w:val="00200C0B"/>
    <w:rsid w:val="0020542D"/>
    <w:rsid w:val="00210109"/>
    <w:rsid w:val="00211F98"/>
    <w:rsid w:val="002125B5"/>
    <w:rsid w:val="002133E7"/>
    <w:rsid w:val="0021530F"/>
    <w:rsid w:val="00215393"/>
    <w:rsid w:val="002164B7"/>
    <w:rsid w:val="00222A9B"/>
    <w:rsid w:val="00222E89"/>
    <w:rsid w:val="00223D34"/>
    <w:rsid w:val="00225435"/>
    <w:rsid w:val="00225F55"/>
    <w:rsid w:val="00233026"/>
    <w:rsid w:val="00235264"/>
    <w:rsid w:val="00241B6E"/>
    <w:rsid w:val="0024213F"/>
    <w:rsid w:val="00243123"/>
    <w:rsid w:val="00243A67"/>
    <w:rsid w:val="002442F0"/>
    <w:rsid w:val="00244398"/>
    <w:rsid w:val="00244702"/>
    <w:rsid w:val="00244BFF"/>
    <w:rsid w:val="00244FDF"/>
    <w:rsid w:val="00245CAE"/>
    <w:rsid w:val="002521B6"/>
    <w:rsid w:val="002554C4"/>
    <w:rsid w:val="0026172E"/>
    <w:rsid w:val="00261F03"/>
    <w:rsid w:val="00262E15"/>
    <w:rsid w:val="00264455"/>
    <w:rsid w:val="00266279"/>
    <w:rsid w:val="00266657"/>
    <w:rsid w:val="0026797A"/>
    <w:rsid w:val="0027027E"/>
    <w:rsid w:val="00272A4B"/>
    <w:rsid w:val="00274994"/>
    <w:rsid w:val="00274BAC"/>
    <w:rsid w:val="00275DCC"/>
    <w:rsid w:val="0027756D"/>
    <w:rsid w:val="00281EC3"/>
    <w:rsid w:val="00285564"/>
    <w:rsid w:val="00285E19"/>
    <w:rsid w:val="0028696E"/>
    <w:rsid w:val="00291611"/>
    <w:rsid w:val="00292608"/>
    <w:rsid w:val="00294148"/>
    <w:rsid w:val="00295449"/>
    <w:rsid w:val="002974E6"/>
    <w:rsid w:val="002A245D"/>
    <w:rsid w:val="002A2655"/>
    <w:rsid w:val="002A2BDD"/>
    <w:rsid w:val="002A39FA"/>
    <w:rsid w:val="002A40AB"/>
    <w:rsid w:val="002A5773"/>
    <w:rsid w:val="002A7720"/>
    <w:rsid w:val="002B48F6"/>
    <w:rsid w:val="002B5429"/>
    <w:rsid w:val="002B69CF"/>
    <w:rsid w:val="002C4638"/>
    <w:rsid w:val="002C69D4"/>
    <w:rsid w:val="002D0F97"/>
    <w:rsid w:val="002D2287"/>
    <w:rsid w:val="002D32DB"/>
    <w:rsid w:val="002D51D5"/>
    <w:rsid w:val="002D550A"/>
    <w:rsid w:val="002D7931"/>
    <w:rsid w:val="002E08DB"/>
    <w:rsid w:val="002E371B"/>
    <w:rsid w:val="002E4359"/>
    <w:rsid w:val="002E47E6"/>
    <w:rsid w:val="002E4E04"/>
    <w:rsid w:val="002E54FA"/>
    <w:rsid w:val="002E5966"/>
    <w:rsid w:val="002E734C"/>
    <w:rsid w:val="002F059E"/>
    <w:rsid w:val="002F19E5"/>
    <w:rsid w:val="00300621"/>
    <w:rsid w:val="00302E13"/>
    <w:rsid w:val="0030319D"/>
    <w:rsid w:val="003032A8"/>
    <w:rsid w:val="00303CC7"/>
    <w:rsid w:val="003103CC"/>
    <w:rsid w:val="00310865"/>
    <w:rsid w:val="003126A9"/>
    <w:rsid w:val="00313FDA"/>
    <w:rsid w:val="00315B03"/>
    <w:rsid w:val="00315F90"/>
    <w:rsid w:val="00316391"/>
    <w:rsid w:val="003163C3"/>
    <w:rsid w:val="003168C1"/>
    <w:rsid w:val="00317BE5"/>
    <w:rsid w:val="00320A8B"/>
    <w:rsid w:val="003240B9"/>
    <w:rsid w:val="0032582D"/>
    <w:rsid w:val="00326C50"/>
    <w:rsid w:val="00330F6B"/>
    <w:rsid w:val="00332737"/>
    <w:rsid w:val="003330BC"/>
    <w:rsid w:val="00333111"/>
    <w:rsid w:val="00334D76"/>
    <w:rsid w:val="00336CCB"/>
    <w:rsid w:val="00336D88"/>
    <w:rsid w:val="00337720"/>
    <w:rsid w:val="00341524"/>
    <w:rsid w:val="003420BE"/>
    <w:rsid w:val="003433EB"/>
    <w:rsid w:val="00344969"/>
    <w:rsid w:val="00357B05"/>
    <w:rsid w:val="003608E5"/>
    <w:rsid w:val="0036242C"/>
    <w:rsid w:val="00364A37"/>
    <w:rsid w:val="003657DC"/>
    <w:rsid w:val="00370779"/>
    <w:rsid w:val="00372DF3"/>
    <w:rsid w:val="00372FA0"/>
    <w:rsid w:val="003739CB"/>
    <w:rsid w:val="00375587"/>
    <w:rsid w:val="00381758"/>
    <w:rsid w:val="003824B2"/>
    <w:rsid w:val="00383225"/>
    <w:rsid w:val="003900B8"/>
    <w:rsid w:val="00390FD5"/>
    <w:rsid w:val="00392C65"/>
    <w:rsid w:val="00393043"/>
    <w:rsid w:val="00393444"/>
    <w:rsid w:val="00393591"/>
    <w:rsid w:val="00393856"/>
    <w:rsid w:val="00393A0D"/>
    <w:rsid w:val="00394579"/>
    <w:rsid w:val="00394A4A"/>
    <w:rsid w:val="00394BF5"/>
    <w:rsid w:val="003958F6"/>
    <w:rsid w:val="00396605"/>
    <w:rsid w:val="003967B0"/>
    <w:rsid w:val="00397BFE"/>
    <w:rsid w:val="003A2500"/>
    <w:rsid w:val="003A36B2"/>
    <w:rsid w:val="003A56EB"/>
    <w:rsid w:val="003A6551"/>
    <w:rsid w:val="003A66C3"/>
    <w:rsid w:val="003A704F"/>
    <w:rsid w:val="003A7564"/>
    <w:rsid w:val="003A773C"/>
    <w:rsid w:val="003B1E4A"/>
    <w:rsid w:val="003B2D93"/>
    <w:rsid w:val="003B39CA"/>
    <w:rsid w:val="003B3CF0"/>
    <w:rsid w:val="003B4565"/>
    <w:rsid w:val="003B476B"/>
    <w:rsid w:val="003B5F85"/>
    <w:rsid w:val="003B610F"/>
    <w:rsid w:val="003C4167"/>
    <w:rsid w:val="003C417A"/>
    <w:rsid w:val="003C5887"/>
    <w:rsid w:val="003D1506"/>
    <w:rsid w:val="003D5109"/>
    <w:rsid w:val="003D6BDE"/>
    <w:rsid w:val="003D6D9D"/>
    <w:rsid w:val="003D7759"/>
    <w:rsid w:val="003E1DA3"/>
    <w:rsid w:val="003E254F"/>
    <w:rsid w:val="003E2864"/>
    <w:rsid w:val="003E6C64"/>
    <w:rsid w:val="003E6F79"/>
    <w:rsid w:val="003F0562"/>
    <w:rsid w:val="003F078E"/>
    <w:rsid w:val="003F0CAA"/>
    <w:rsid w:val="003F0E96"/>
    <w:rsid w:val="003F587C"/>
    <w:rsid w:val="003F5AAC"/>
    <w:rsid w:val="003F674F"/>
    <w:rsid w:val="00400397"/>
    <w:rsid w:val="00402321"/>
    <w:rsid w:val="0040263C"/>
    <w:rsid w:val="00402F82"/>
    <w:rsid w:val="00403ECC"/>
    <w:rsid w:val="00404D27"/>
    <w:rsid w:val="00406422"/>
    <w:rsid w:val="00406B91"/>
    <w:rsid w:val="004077C4"/>
    <w:rsid w:val="00413784"/>
    <w:rsid w:val="00414727"/>
    <w:rsid w:val="0041494A"/>
    <w:rsid w:val="00414DE0"/>
    <w:rsid w:val="00415688"/>
    <w:rsid w:val="0041623E"/>
    <w:rsid w:val="00416A38"/>
    <w:rsid w:val="004175CD"/>
    <w:rsid w:val="00417F0A"/>
    <w:rsid w:val="004203A6"/>
    <w:rsid w:val="00422BB0"/>
    <w:rsid w:val="00424A08"/>
    <w:rsid w:val="00425BA2"/>
    <w:rsid w:val="00426A01"/>
    <w:rsid w:val="004275A1"/>
    <w:rsid w:val="00430F24"/>
    <w:rsid w:val="004310F9"/>
    <w:rsid w:val="00431A0D"/>
    <w:rsid w:val="004356B6"/>
    <w:rsid w:val="00435F2C"/>
    <w:rsid w:val="00436292"/>
    <w:rsid w:val="004423C5"/>
    <w:rsid w:val="0044713E"/>
    <w:rsid w:val="004476FA"/>
    <w:rsid w:val="004504D2"/>
    <w:rsid w:val="004526A2"/>
    <w:rsid w:val="00462709"/>
    <w:rsid w:val="004627E6"/>
    <w:rsid w:val="00462BF2"/>
    <w:rsid w:val="00463EF7"/>
    <w:rsid w:val="00466BE0"/>
    <w:rsid w:val="00467C59"/>
    <w:rsid w:val="00467D51"/>
    <w:rsid w:val="00467FD9"/>
    <w:rsid w:val="00470111"/>
    <w:rsid w:val="00475D81"/>
    <w:rsid w:val="00481237"/>
    <w:rsid w:val="00485E81"/>
    <w:rsid w:val="004864C2"/>
    <w:rsid w:val="00487BF6"/>
    <w:rsid w:val="00491253"/>
    <w:rsid w:val="0049334D"/>
    <w:rsid w:val="00493F62"/>
    <w:rsid w:val="00496B84"/>
    <w:rsid w:val="004972D8"/>
    <w:rsid w:val="004A2497"/>
    <w:rsid w:val="004A4C1C"/>
    <w:rsid w:val="004B030F"/>
    <w:rsid w:val="004B1AAE"/>
    <w:rsid w:val="004B1F9C"/>
    <w:rsid w:val="004B2609"/>
    <w:rsid w:val="004B26A1"/>
    <w:rsid w:val="004B3147"/>
    <w:rsid w:val="004B5069"/>
    <w:rsid w:val="004B5C55"/>
    <w:rsid w:val="004B5DA5"/>
    <w:rsid w:val="004B7116"/>
    <w:rsid w:val="004C20CE"/>
    <w:rsid w:val="004C31C9"/>
    <w:rsid w:val="004C3838"/>
    <w:rsid w:val="004D483C"/>
    <w:rsid w:val="004E0587"/>
    <w:rsid w:val="004E0EBA"/>
    <w:rsid w:val="004E208F"/>
    <w:rsid w:val="004E6401"/>
    <w:rsid w:val="004E6A14"/>
    <w:rsid w:val="004E7ECD"/>
    <w:rsid w:val="004F2FB2"/>
    <w:rsid w:val="004F698E"/>
    <w:rsid w:val="004F75A4"/>
    <w:rsid w:val="00501820"/>
    <w:rsid w:val="00502321"/>
    <w:rsid w:val="00502977"/>
    <w:rsid w:val="00504B9A"/>
    <w:rsid w:val="0050582D"/>
    <w:rsid w:val="005060FA"/>
    <w:rsid w:val="00506A8F"/>
    <w:rsid w:val="00510BB1"/>
    <w:rsid w:val="00510EEE"/>
    <w:rsid w:val="005134C4"/>
    <w:rsid w:val="00513DEC"/>
    <w:rsid w:val="00515C5F"/>
    <w:rsid w:val="00521653"/>
    <w:rsid w:val="005223D9"/>
    <w:rsid w:val="00523240"/>
    <w:rsid w:val="0052332D"/>
    <w:rsid w:val="005240D5"/>
    <w:rsid w:val="00524624"/>
    <w:rsid w:val="00524DC2"/>
    <w:rsid w:val="00527BA6"/>
    <w:rsid w:val="00527DF2"/>
    <w:rsid w:val="0053369E"/>
    <w:rsid w:val="00543E6B"/>
    <w:rsid w:val="00543EF1"/>
    <w:rsid w:val="00545D1E"/>
    <w:rsid w:val="00547522"/>
    <w:rsid w:val="00551737"/>
    <w:rsid w:val="00552661"/>
    <w:rsid w:val="00556C29"/>
    <w:rsid w:val="00561A5B"/>
    <w:rsid w:val="005626C5"/>
    <w:rsid w:val="00564524"/>
    <w:rsid w:val="005652CE"/>
    <w:rsid w:val="00565B56"/>
    <w:rsid w:val="00566767"/>
    <w:rsid w:val="005702F4"/>
    <w:rsid w:val="005718EC"/>
    <w:rsid w:val="0057570A"/>
    <w:rsid w:val="005759BE"/>
    <w:rsid w:val="005822C3"/>
    <w:rsid w:val="00584375"/>
    <w:rsid w:val="00584E00"/>
    <w:rsid w:val="0058696B"/>
    <w:rsid w:val="005876AD"/>
    <w:rsid w:val="0059111A"/>
    <w:rsid w:val="0059228D"/>
    <w:rsid w:val="00592CEC"/>
    <w:rsid w:val="00593040"/>
    <w:rsid w:val="00594931"/>
    <w:rsid w:val="0059653D"/>
    <w:rsid w:val="005A2805"/>
    <w:rsid w:val="005A6476"/>
    <w:rsid w:val="005B081D"/>
    <w:rsid w:val="005B0E82"/>
    <w:rsid w:val="005B3167"/>
    <w:rsid w:val="005B50C9"/>
    <w:rsid w:val="005B6518"/>
    <w:rsid w:val="005C0686"/>
    <w:rsid w:val="005C2DF1"/>
    <w:rsid w:val="005D0FCF"/>
    <w:rsid w:val="005D13F0"/>
    <w:rsid w:val="005D2254"/>
    <w:rsid w:val="005D41DE"/>
    <w:rsid w:val="005D61CE"/>
    <w:rsid w:val="005D6465"/>
    <w:rsid w:val="005D698C"/>
    <w:rsid w:val="005D6BFE"/>
    <w:rsid w:val="005E2421"/>
    <w:rsid w:val="005F165C"/>
    <w:rsid w:val="005F2EA1"/>
    <w:rsid w:val="005F383B"/>
    <w:rsid w:val="005F5F39"/>
    <w:rsid w:val="00600332"/>
    <w:rsid w:val="00601577"/>
    <w:rsid w:val="00602B32"/>
    <w:rsid w:val="00604A95"/>
    <w:rsid w:val="0060501C"/>
    <w:rsid w:val="00607C2B"/>
    <w:rsid w:val="00611CF6"/>
    <w:rsid w:val="00613701"/>
    <w:rsid w:val="006155EE"/>
    <w:rsid w:val="00616916"/>
    <w:rsid w:val="00616BB7"/>
    <w:rsid w:val="00616F2A"/>
    <w:rsid w:val="00622260"/>
    <w:rsid w:val="00627280"/>
    <w:rsid w:val="006310BF"/>
    <w:rsid w:val="00633516"/>
    <w:rsid w:val="0063472A"/>
    <w:rsid w:val="00636325"/>
    <w:rsid w:val="00640322"/>
    <w:rsid w:val="0064152E"/>
    <w:rsid w:val="0064395C"/>
    <w:rsid w:val="00646738"/>
    <w:rsid w:val="00652245"/>
    <w:rsid w:val="006524AE"/>
    <w:rsid w:val="00652DC2"/>
    <w:rsid w:val="00654B71"/>
    <w:rsid w:val="00661DDD"/>
    <w:rsid w:val="00663762"/>
    <w:rsid w:val="006646B9"/>
    <w:rsid w:val="00664902"/>
    <w:rsid w:val="00667F6F"/>
    <w:rsid w:val="00671CC1"/>
    <w:rsid w:val="00677449"/>
    <w:rsid w:val="00677C4A"/>
    <w:rsid w:val="0068043B"/>
    <w:rsid w:val="00681132"/>
    <w:rsid w:val="0068129B"/>
    <w:rsid w:val="00682A53"/>
    <w:rsid w:val="00687F28"/>
    <w:rsid w:val="00694480"/>
    <w:rsid w:val="00696FBA"/>
    <w:rsid w:val="00697B48"/>
    <w:rsid w:val="006A1F63"/>
    <w:rsid w:val="006A6387"/>
    <w:rsid w:val="006A6537"/>
    <w:rsid w:val="006A7F2E"/>
    <w:rsid w:val="006B078D"/>
    <w:rsid w:val="006B4DCB"/>
    <w:rsid w:val="006B6F1C"/>
    <w:rsid w:val="006C0215"/>
    <w:rsid w:val="006C142E"/>
    <w:rsid w:val="006C39D5"/>
    <w:rsid w:val="006C46A4"/>
    <w:rsid w:val="006C5978"/>
    <w:rsid w:val="006D0E0F"/>
    <w:rsid w:val="006D3BB8"/>
    <w:rsid w:val="006D6F05"/>
    <w:rsid w:val="006D7208"/>
    <w:rsid w:val="006E1037"/>
    <w:rsid w:val="006E1BF0"/>
    <w:rsid w:val="006E1CDB"/>
    <w:rsid w:val="006E1D43"/>
    <w:rsid w:val="006E217E"/>
    <w:rsid w:val="006E2204"/>
    <w:rsid w:val="006E24F3"/>
    <w:rsid w:val="006E3AF1"/>
    <w:rsid w:val="006E4FBF"/>
    <w:rsid w:val="006E597E"/>
    <w:rsid w:val="006F4444"/>
    <w:rsid w:val="0070181B"/>
    <w:rsid w:val="00704502"/>
    <w:rsid w:val="00704807"/>
    <w:rsid w:val="00707A53"/>
    <w:rsid w:val="00720134"/>
    <w:rsid w:val="0072036D"/>
    <w:rsid w:val="00721816"/>
    <w:rsid w:val="00722451"/>
    <w:rsid w:val="00723396"/>
    <w:rsid w:val="00726F4B"/>
    <w:rsid w:val="00730D4A"/>
    <w:rsid w:val="0073427F"/>
    <w:rsid w:val="007366A5"/>
    <w:rsid w:val="00740700"/>
    <w:rsid w:val="00742391"/>
    <w:rsid w:val="00742F0C"/>
    <w:rsid w:val="00743002"/>
    <w:rsid w:val="007452AF"/>
    <w:rsid w:val="00747308"/>
    <w:rsid w:val="0074748E"/>
    <w:rsid w:val="0075022C"/>
    <w:rsid w:val="0075066B"/>
    <w:rsid w:val="00751EEC"/>
    <w:rsid w:val="0075537E"/>
    <w:rsid w:val="00755DA2"/>
    <w:rsid w:val="0075722B"/>
    <w:rsid w:val="0076204C"/>
    <w:rsid w:val="007654C6"/>
    <w:rsid w:val="00765769"/>
    <w:rsid w:val="00766A08"/>
    <w:rsid w:val="00766FD4"/>
    <w:rsid w:val="007711BB"/>
    <w:rsid w:val="00771B5A"/>
    <w:rsid w:val="00772FCA"/>
    <w:rsid w:val="007746D6"/>
    <w:rsid w:val="00774E11"/>
    <w:rsid w:val="007762EB"/>
    <w:rsid w:val="00776CE3"/>
    <w:rsid w:val="007819F2"/>
    <w:rsid w:val="00787886"/>
    <w:rsid w:val="0079071F"/>
    <w:rsid w:val="00790FE5"/>
    <w:rsid w:val="0079102F"/>
    <w:rsid w:val="0079346D"/>
    <w:rsid w:val="00793B7F"/>
    <w:rsid w:val="0079594C"/>
    <w:rsid w:val="007979B8"/>
    <w:rsid w:val="007A13A9"/>
    <w:rsid w:val="007A1D24"/>
    <w:rsid w:val="007A3AC0"/>
    <w:rsid w:val="007A417A"/>
    <w:rsid w:val="007A5AAB"/>
    <w:rsid w:val="007A6E6A"/>
    <w:rsid w:val="007B0033"/>
    <w:rsid w:val="007B0D84"/>
    <w:rsid w:val="007B189F"/>
    <w:rsid w:val="007B2FFF"/>
    <w:rsid w:val="007B57DC"/>
    <w:rsid w:val="007C0641"/>
    <w:rsid w:val="007C0F82"/>
    <w:rsid w:val="007C1C25"/>
    <w:rsid w:val="007C2231"/>
    <w:rsid w:val="007C22B8"/>
    <w:rsid w:val="007C2674"/>
    <w:rsid w:val="007C2CEB"/>
    <w:rsid w:val="007C5820"/>
    <w:rsid w:val="007C7397"/>
    <w:rsid w:val="007D01A8"/>
    <w:rsid w:val="007D2C79"/>
    <w:rsid w:val="007D36D7"/>
    <w:rsid w:val="007D7AB0"/>
    <w:rsid w:val="007E0516"/>
    <w:rsid w:val="007E094B"/>
    <w:rsid w:val="007E2304"/>
    <w:rsid w:val="007E35F7"/>
    <w:rsid w:val="007E4319"/>
    <w:rsid w:val="007E45E0"/>
    <w:rsid w:val="007E4A70"/>
    <w:rsid w:val="007E6240"/>
    <w:rsid w:val="007E76F7"/>
    <w:rsid w:val="007F0113"/>
    <w:rsid w:val="007F1AD6"/>
    <w:rsid w:val="007F2C73"/>
    <w:rsid w:val="007F432A"/>
    <w:rsid w:val="007F706D"/>
    <w:rsid w:val="008018E3"/>
    <w:rsid w:val="0080367B"/>
    <w:rsid w:val="00806FE3"/>
    <w:rsid w:val="00810BAF"/>
    <w:rsid w:val="008111C1"/>
    <w:rsid w:val="0081130F"/>
    <w:rsid w:val="00812953"/>
    <w:rsid w:val="0081328F"/>
    <w:rsid w:val="00815215"/>
    <w:rsid w:val="0081607E"/>
    <w:rsid w:val="008169FF"/>
    <w:rsid w:val="008203A7"/>
    <w:rsid w:val="00820A42"/>
    <w:rsid w:val="0082272B"/>
    <w:rsid w:val="008251C7"/>
    <w:rsid w:val="00825FA8"/>
    <w:rsid w:val="00834812"/>
    <w:rsid w:val="00834BE0"/>
    <w:rsid w:val="008356C5"/>
    <w:rsid w:val="00835CC8"/>
    <w:rsid w:val="0083612D"/>
    <w:rsid w:val="008407E6"/>
    <w:rsid w:val="008413C2"/>
    <w:rsid w:val="00841DD6"/>
    <w:rsid w:val="0084350D"/>
    <w:rsid w:val="0084354E"/>
    <w:rsid w:val="0084397D"/>
    <w:rsid w:val="0085113A"/>
    <w:rsid w:val="00853D8C"/>
    <w:rsid w:val="0085466B"/>
    <w:rsid w:val="008554EF"/>
    <w:rsid w:val="00857AE3"/>
    <w:rsid w:val="0086278B"/>
    <w:rsid w:val="008658C2"/>
    <w:rsid w:val="00873FAF"/>
    <w:rsid w:val="00874A78"/>
    <w:rsid w:val="00874F4F"/>
    <w:rsid w:val="00875335"/>
    <w:rsid w:val="00875E99"/>
    <w:rsid w:val="0087753F"/>
    <w:rsid w:val="008831B7"/>
    <w:rsid w:val="00884C0B"/>
    <w:rsid w:val="008852BD"/>
    <w:rsid w:val="008873C6"/>
    <w:rsid w:val="0088797C"/>
    <w:rsid w:val="0089347E"/>
    <w:rsid w:val="00894765"/>
    <w:rsid w:val="008950BC"/>
    <w:rsid w:val="0089656F"/>
    <w:rsid w:val="008A290E"/>
    <w:rsid w:val="008A4410"/>
    <w:rsid w:val="008A4445"/>
    <w:rsid w:val="008A4509"/>
    <w:rsid w:val="008A4761"/>
    <w:rsid w:val="008A6B2A"/>
    <w:rsid w:val="008B1986"/>
    <w:rsid w:val="008B1AF9"/>
    <w:rsid w:val="008C0381"/>
    <w:rsid w:val="008C1EAF"/>
    <w:rsid w:val="008C3683"/>
    <w:rsid w:val="008C46BE"/>
    <w:rsid w:val="008C542F"/>
    <w:rsid w:val="008D080B"/>
    <w:rsid w:val="008D4769"/>
    <w:rsid w:val="008D4886"/>
    <w:rsid w:val="008D4A83"/>
    <w:rsid w:val="008E2D08"/>
    <w:rsid w:val="008E329D"/>
    <w:rsid w:val="008E68BB"/>
    <w:rsid w:val="008E720A"/>
    <w:rsid w:val="008F5468"/>
    <w:rsid w:val="008F6C3B"/>
    <w:rsid w:val="0090379A"/>
    <w:rsid w:val="00903E37"/>
    <w:rsid w:val="00905EB5"/>
    <w:rsid w:val="009108F2"/>
    <w:rsid w:val="0091101A"/>
    <w:rsid w:val="00911E7A"/>
    <w:rsid w:val="0091216F"/>
    <w:rsid w:val="00912ABE"/>
    <w:rsid w:val="00915161"/>
    <w:rsid w:val="00917428"/>
    <w:rsid w:val="0092230D"/>
    <w:rsid w:val="0092384D"/>
    <w:rsid w:val="00923BD1"/>
    <w:rsid w:val="009244E3"/>
    <w:rsid w:val="009248E6"/>
    <w:rsid w:val="0092544E"/>
    <w:rsid w:val="00925B2C"/>
    <w:rsid w:val="00927A19"/>
    <w:rsid w:val="009300CB"/>
    <w:rsid w:val="00931824"/>
    <w:rsid w:val="00934CEB"/>
    <w:rsid w:val="0093525E"/>
    <w:rsid w:val="009354D9"/>
    <w:rsid w:val="00936AE3"/>
    <w:rsid w:val="00942479"/>
    <w:rsid w:val="00942959"/>
    <w:rsid w:val="00942B16"/>
    <w:rsid w:val="00943B00"/>
    <w:rsid w:val="009465D4"/>
    <w:rsid w:val="00950596"/>
    <w:rsid w:val="009508AF"/>
    <w:rsid w:val="009539B9"/>
    <w:rsid w:val="00953F4E"/>
    <w:rsid w:val="00954792"/>
    <w:rsid w:val="00960469"/>
    <w:rsid w:val="00960C6A"/>
    <w:rsid w:val="00963727"/>
    <w:rsid w:val="009637FD"/>
    <w:rsid w:val="0096501E"/>
    <w:rsid w:val="009665A8"/>
    <w:rsid w:val="00966FAD"/>
    <w:rsid w:val="009712E2"/>
    <w:rsid w:val="0097193E"/>
    <w:rsid w:val="009731AE"/>
    <w:rsid w:val="00975ED4"/>
    <w:rsid w:val="00985CF1"/>
    <w:rsid w:val="00987662"/>
    <w:rsid w:val="00992195"/>
    <w:rsid w:val="009943BD"/>
    <w:rsid w:val="00994435"/>
    <w:rsid w:val="009A1A08"/>
    <w:rsid w:val="009A494D"/>
    <w:rsid w:val="009A6490"/>
    <w:rsid w:val="009A67D0"/>
    <w:rsid w:val="009A7B5F"/>
    <w:rsid w:val="009B1BF7"/>
    <w:rsid w:val="009B7D61"/>
    <w:rsid w:val="009C04F7"/>
    <w:rsid w:val="009C0908"/>
    <w:rsid w:val="009C0C41"/>
    <w:rsid w:val="009C0D3A"/>
    <w:rsid w:val="009C2B99"/>
    <w:rsid w:val="009C30F2"/>
    <w:rsid w:val="009C45A1"/>
    <w:rsid w:val="009C5000"/>
    <w:rsid w:val="009C7520"/>
    <w:rsid w:val="009D192B"/>
    <w:rsid w:val="009D2DF7"/>
    <w:rsid w:val="009D2F4E"/>
    <w:rsid w:val="009D3AF2"/>
    <w:rsid w:val="009D4139"/>
    <w:rsid w:val="009D4279"/>
    <w:rsid w:val="009E21A2"/>
    <w:rsid w:val="009E26B0"/>
    <w:rsid w:val="009E4591"/>
    <w:rsid w:val="009E5767"/>
    <w:rsid w:val="009E6536"/>
    <w:rsid w:val="009F5CBB"/>
    <w:rsid w:val="00A01CC5"/>
    <w:rsid w:val="00A038F3"/>
    <w:rsid w:val="00A0473D"/>
    <w:rsid w:val="00A125E7"/>
    <w:rsid w:val="00A1363A"/>
    <w:rsid w:val="00A1426E"/>
    <w:rsid w:val="00A1445E"/>
    <w:rsid w:val="00A161F5"/>
    <w:rsid w:val="00A1635D"/>
    <w:rsid w:val="00A216E5"/>
    <w:rsid w:val="00A21E3E"/>
    <w:rsid w:val="00A243BB"/>
    <w:rsid w:val="00A25A88"/>
    <w:rsid w:val="00A316C1"/>
    <w:rsid w:val="00A31FA8"/>
    <w:rsid w:val="00A33569"/>
    <w:rsid w:val="00A335B2"/>
    <w:rsid w:val="00A337D9"/>
    <w:rsid w:val="00A34B64"/>
    <w:rsid w:val="00A35DE7"/>
    <w:rsid w:val="00A404EA"/>
    <w:rsid w:val="00A44A96"/>
    <w:rsid w:val="00A45F50"/>
    <w:rsid w:val="00A510E4"/>
    <w:rsid w:val="00A52755"/>
    <w:rsid w:val="00A52E73"/>
    <w:rsid w:val="00A53FBE"/>
    <w:rsid w:val="00A552AB"/>
    <w:rsid w:val="00A60050"/>
    <w:rsid w:val="00A63A8F"/>
    <w:rsid w:val="00A645D5"/>
    <w:rsid w:val="00A6585D"/>
    <w:rsid w:val="00A66163"/>
    <w:rsid w:val="00A7072E"/>
    <w:rsid w:val="00A70F79"/>
    <w:rsid w:val="00A761E3"/>
    <w:rsid w:val="00A76D4C"/>
    <w:rsid w:val="00A76E29"/>
    <w:rsid w:val="00A771B4"/>
    <w:rsid w:val="00A77A0E"/>
    <w:rsid w:val="00A81FA3"/>
    <w:rsid w:val="00A824BD"/>
    <w:rsid w:val="00A83150"/>
    <w:rsid w:val="00A83225"/>
    <w:rsid w:val="00A86999"/>
    <w:rsid w:val="00A873C9"/>
    <w:rsid w:val="00A90A95"/>
    <w:rsid w:val="00A9137A"/>
    <w:rsid w:val="00A929F4"/>
    <w:rsid w:val="00AA0B6D"/>
    <w:rsid w:val="00AA4925"/>
    <w:rsid w:val="00AA4E77"/>
    <w:rsid w:val="00AB1062"/>
    <w:rsid w:val="00AB31D0"/>
    <w:rsid w:val="00AB4775"/>
    <w:rsid w:val="00AB50E0"/>
    <w:rsid w:val="00AB527F"/>
    <w:rsid w:val="00AB6216"/>
    <w:rsid w:val="00AB6EE7"/>
    <w:rsid w:val="00AC14B3"/>
    <w:rsid w:val="00AC1590"/>
    <w:rsid w:val="00AC1832"/>
    <w:rsid w:val="00AC1866"/>
    <w:rsid w:val="00AC2ACA"/>
    <w:rsid w:val="00AC6D89"/>
    <w:rsid w:val="00AC7478"/>
    <w:rsid w:val="00AC7B90"/>
    <w:rsid w:val="00AD0109"/>
    <w:rsid w:val="00AD3707"/>
    <w:rsid w:val="00AD6303"/>
    <w:rsid w:val="00AD79F8"/>
    <w:rsid w:val="00AD7A0E"/>
    <w:rsid w:val="00AD7F67"/>
    <w:rsid w:val="00AE6DAE"/>
    <w:rsid w:val="00AE7EA5"/>
    <w:rsid w:val="00AF2D05"/>
    <w:rsid w:val="00AF5BD2"/>
    <w:rsid w:val="00AF6C0C"/>
    <w:rsid w:val="00AF73FF"/>
    <w:rsid w:val="00AF7C7F"/>
    <w:rsid w:val="00B035AB"/>
    <w:rsid w:val="00B13155"/>
    <w:rsid w:val="00B134F1"/>
    <w:rsid w:val="00B15469"/>
    <w:rsid w:val="00B15547"/>
    <w:rsid w:val="00B1683E"/>
    <w:rsid w:val="00B1734D"/>
    <w:rsid w:val="00B204C7"/>
    <w:rsid w:val="00B204EE"/>
    <w:rsid w:val="00B225EE"/>
    <w:rsid w:val="00B24781"/>
    <w:rsid w:val="00B24DC9"/>
    <w:rsid w:val="00B25909"/>
    <w:rsid w:val="00B261C4"/>
    <w:rsid w:val="00B26BFA"/>
    <w:rsid w:val="00B316B1"/>
    <w:rsid w:val="00B3186D"/>
    <w:rsid w:val="00B320EE"/>
    <w:rsid w:val="00B321BA"/>
    <w:rsid w:val="00B337E6"/>
    <w:rsid w:val="00B408B7"/>
    <w:rsid w:val="00B4112E"/>
    <w:rsid w:val="00B42A29"/>
    <w:rsid w:val="00B43073"/>
    <w:rsid w:val="00B471A2"/>
    <w:rsid w:val="00B47475"/>
    <w:rsid w:val="00B47D25"/>
    <w:rsid w:val="00B513BB"/>
    <w:rsid w:val="00B52106"/>
    <w:rsid w:val="00B551ED"/>
    <w:rsid w:val="00B568F0"/>
    <w:rsid w:val="00B56E5D"/>
    <w:rsid w:val="00B56EB1"/>
    <w:rsid w:val="00B6009C"/>
    <w:rsid w:val="00B618AB"/>
    <w:rsid w:val="00B625EE"/>
    <w:rsid w:val="00B62F15"/>
    <w:rsid w:val="00B65A67"/>
    <w:rsid w:val="00B65B11"/>
    <w:rsid w:val="00B65E05"/>
    <w:rsid w:val="00B705B4"/>
    <w:rsid w:val="00B70975"/>
    <w:rsid w:val="00B70D00"/>
    <w:rsid w:val="00B7150A"/>
    <w:rsid w:val="00B72C4D"/>
    <w:rsid w:val="00B733CA"/>
    <w:rsid w:val="00B73423"/>
    <w:rsid w:val="00B76F6D"/>
    <w:rsid w:val="00B80401"/>
    <w:rsid w:val="00B8230B"/>
    <w:rsid w:val="00B84295"/>
    <w:rsid w:val="00B853EE"/>
    <w:rsid w:val="00B85DDF"/>
    <w:rsid w:val="00B86118"/>
    <w:rsid w:val="00B86FA3"/>
    <w:rsid w:val="00B924B8"/>
    <w:rsid w:val="00B95072"/>
    <w:rsid w:val="00B953CF"/>
    <w:rsid w:val="00B96AD2"/>
    <w:rsid w:val="00BA0179"/>
    <w:rsid w:val="00BA20FD"/>
    <w:rsid w:val="00BA264A"/>
    <w:rsid w:val="00BA2E42"/>
    <w:rsid w:val="00BA367D"/>
    <w:rsid w:val="00BA4292"/>
    <w:rsid w:val="00BA6B47"/>
    <w:rsid w:val="00BA7DBD"/>
    <w:rsid w:val="00BA7FCE"/>
    <w:rsid w:val="00BB3D9A"/>
    <w:rsid w:val="00BB40FB"/>
    <w:rsid w:val="00BB5D8B"/>
    <w:rsid w:val="00BB6B80"/>
    <w:rsid w:val="00BC16AB"/>
    <w:rsid w:val="00BC2866"/>
    <w:rsid w:val="00BC5EA9"/>
    <w:rsid w:val="00BC644D"/>
    <w:rsid w:val="00BC729C"/>
    <w:rsid w:val="00BC7E8F"/>
    <w:rsid w:val="00BD02F1"/>
    <w:rsid w:val="00BD0F1B"/>
    <w:rsid w:val="00BD232D"/>
    <w:rsid w:val="00BD4B71"/>
    <w:rsid w:val="00BD7767"/>
    <w:rsid w:val="00BD7979"/>
    <w:rsid w:val="00BE1085"/>
    <w:rsid w:val="00BE1DD5"/>
    <w:rsid w:val="00BE2048"/>
    <w:rsid w:val="00BE4676"/>
    <w:rsid w:val="00BE4EF1"/>
    <w:rsid w:val="00BE7355"/>
    <w:rsid w:val="00BE781F"/>
    <w:rsid w:val="00BF49FA"/>
    <w:rsid w:val="00BF68BE"/>
    <w:rsid w:val="00BF6BC6"/>
    <w:rsid w:val="00BF6E00"/>
    <w:rsid w:val="00C026DE"/>
    <w:rsid w:val="00C030AE"/>
    <w:rsid w:val="00C0551E"/>
    <w:rsid w:val="00C07CC9"/>
    <w:rsid w:val="00C07E1D"/>
    <w:rsid w:val="00C1223C"/>
    <w:rsid w:val="00C125CB"/>
    <w:rsid w:val="00C12B36"/>
    <w:rsid w:val="00C17942"/>
    <w:rsid w:val="00C2753A"/>
    <w:rsid w:val="00C275FE"/>
    <w:rsid w:val="00C27686"/>
    <w:rsid w:val="00C31D50"/>
    <w:rsid w:val="00C4053A"/>
    <w:rsid w:val="00C405DD"/>
    <w:rsid w:val="00C42A1F"/>
    <w:rsid w:val="00C44F76"/>
    <w:rsid w:val="00C451D7"/>
    <w:rsid w:val="00C46153"/>
    <w:rsid w:val="00C5360F"/>
    <w:rsid w:val="00C54AEE"/>
    <w:rsid w:val="00C55E24"/>
    <w:rsid w:val="00C60A84"/>
    <w:rsid w:val="00C60BDC"/>
    <w:rsid w:val="00C62960"/>
    <w:rsid w:val="00C644D6"/>
    <w:rsid w:val="00C66C15"/>
    <w:rsid w:val="00C66D77"/>
    <w:rsid w:val="00C70EB9"/>
    <w:rsid w:val="00C71A19"/>
    <w:rsid w:val="00C73569"/>
    <w:rsid w:val="00C73FFE"/>
    <w:rsid w:val="00C7521C"/>
    <w:rsid w:val="00C83A19"/>
    <w:rsid w:val="00C84079"/>
    <w:rsid w:val="00C84431"/>
    <w:rsid w:val="00C85A88"/>
    <w:rsid w:val="00C86C10"/>
    <w:rsid w:val="00C9113E"/>
    <w:rsid w:val="00C96E65"/>
    <w:rsid w:val="00CA00DF"/>
    <w:rsid w:val="00CA1689"/>
    <w:rsid w:val="00CA1EA1"/>
    <w:rsid w:val="00CB21DD"/>
    <w:rsid w:val="00CB3818"/>
    <w:rsid w:val="00CB4B88"/>
    <w:rsid w:val="00CB5401"/>
    <w:rsid w:val="00CB6684"/>
    <w:rsid w:val="00CB6C4C"/>
    <w:rsid w:val="00CC0B43"/>
    <w:rsid w:val="00CC2197"/>
    <w:rsid w:val="00CC5703"/>
    <w:rsid w:val="00CC60C6"/>
    <w:rsid w:val="00CC72CA"/>
    <w:rsid w:val="00CD12CE"/>
    <w:rsid w:val="00CD4019"/>
    <w:rsid w:val="00CD41D6"/>
    <w:rsid w:val="00CD70EF"/>
    <w:rsid w:val="00CD75F3"/>
    <w:rsid w:val="00CE4207"/>
    <w:rsid w:val="00CE5F8D"/>
    <w:rsid w:val="00CE6248"/>
    <w:rsid w:val="00CF0F22"/>
    <w:rsid w:val="00CF1512"/>
    <w:rsid w:val="00CF23E8"/>
    <w:rsid w:val="00CF2AEF"/>
    <w:rsid w:val="00CF3AF1"/>
    <w:rsid w:val="00CF5C26"/>
    <w:rsid w:val="00D01079"/>
    <w:rsid w:val="00D03B68"/>
    <w:rsid w:val="00D05A63"/>
    <w:rsid w:val="00D05ADA"/>
    <w:rsid w:val="00D0624A"/>
    <w:rsid w:val="00D1664C"/>
    <w:rsid w:val="00D2439F"/>
    <w:rsid w:val="00D24B15"/>
    <w:rsid w:val="00D24DB6"/>
    <w:rsid w:val="00D255DC"/>
    <w:rsid w:val="00D25790"/>
    <w:rsid w:val="00D25D2C"/>
    <w:rsid w:val="00D31ED2"/>
    <w:rsid w:val="00D33A7A"/>
    <w:rsid w:val="00D33AE5"/>
    <w:rsid w:val="00D34653"/>
    <w:rsid w:val="00D37504"/>
    <w:rsid w:val="00D430FB"/>
    <w:rsid w:val="00D43183"/>
    <w:rsid w:val="00D4352D"/>
    <w:rsid w:val="00D436A7"/>
    <w:rsid w:val="00D44122"/>
    <w:rsid w:val="00D46C9E"/>
    <w:rsid w:val="00D46CB9"/>
    <w:rsid w:val="00D505E0"/>
    <w:rsid w:val="00D5073E"/>
    <w:rsid w:val="00D5237A"/>
    <w:rsid w:val="00D53DB9"/>
    <w:rsid w:val="00D54C47"/>
    <w:rsid w:val="00D6053F"/>
    <w:rsid w:val="00D6071B"/>
    <w:rsid w:val="00D60924"/>
    <w:rsid w:val="00D6216D"/>
    <w:rsid w:val="00D63767"/>
    <w:rsid w:val="00D6463E"/>
    <w:rsid w:val="00D66782"/>
    <w:rsid w:val="00D706FB"/>
    <w:rsid w:val="00D720E0"/>
    <w:rsid w:val="00D744D0"/>
    <w:rsid w:val="00D74BAA"/>
    <w:rsid w:val="00D74D0D"/>
    <w:rsid w:val="00D75EDE"/>
    <w:rsid w:val="00D75FB0"/>
    <w:rsid w:val="00D80DD6"/>
    <w:rsid w:val="00D820DF"/>
    <w:rsid w:val="00D82EA8"/>
    <w:rsid w:val="00D845FF"/>
    <w:rsid w:val="00D87A1E"/>
    <w:rsid w:val="00D904A5"/>
    <w:rsid w:val="00D91EE2"/>
    <w:rsid w:val="00D921E3"/>
    <w:rsid w:val="00DA2792"/>
    <w:rsid w:val="00DA3383"/>
    <w:rsid w:val="00DA4D1E"/>
    <w:rsid w:val="00DB12E3"/>
    <w:rsid w:val="00DB25FB"/>
    <w:rsid w:val="00DB2CA3"/>
    <w:rsid w:val="00DB31E1"/>
    <w:rsid w:val="00DB686B"/>
    <w:rsid w:val="00DB7D73"/>
    <w:rsid w:val="00DC7B90"/>
    <w:rsid w:val="00DD0328"/>
    <w:rsid w:val="00DD258B"/>
    <w:rsid w:val="00DD26EF"/>
    <w:rsid w:val="00DE2017"/>
    <w:rsid w:val="00DE393B"/>
    <w:rsid w:val="00DE42EE"/>
    <w:rsid w:val="00DE4380"/>
    <w:rsid w:val="00DE48DB"/>
    <w:rsid w:val="00DE6D1F"/>
    <w:rsid w:val="00DF0FD3"/>
    <w:rsid w:val="00DF2420"/>
    <w:rsid w:val="00DF2528"/>
    <w:rsid w:val="00DF2E3B"/>
    <w:rsid w:val="00DF6A0F"/>
    <w:rsid w:val="00E023B0"/>
    <w:rsid w:val="00E033F0"/>
    <w:rsid w:val="00E03AB1"/>
    <w:rsid w:val="00E03E99"/>
    <w:rsid w:val="00E05DCE"/>
    <w:rsid w:val="00E07BE6"/>
    <w:rsid w:val="00E07DC5"/>
    <w:rsid w:val="00E07E33"/>
    <w:rsid w:val="00E12092"/>
    <w:rsid w:val="00E12976"/>
    <w:rsid w:val="00E12A8E"/>
    <w:rsid w:val="00E1362A"/>
    <w:rsid w:val="00E154AC"/>
    <w:rsid w:val="00E167C4"/>
    <w:rsid w:val="00E17B80"/>
    <w:rsid w:val="00E17CFE"/>
    <w:rsid w:val="00E213AF"/>
    <w:rsid w:val="00E21DE7"/>
    <w:rsid w:val="00E24593"/>
    <w:rsid w:val="00E25158"/>
    <w:rsid w:val="00E25F0A"/>
    <w:rsid w:val="00E26C9F"/>
    <w:rsid w:val="00E26E3C"/>
    <w:rsid w:val="00E2723B"/>
    <w:rsid w:val="00E30FF9"/>
    <w:rsid w:val="00E3237D"/>
    <w:rsid w:val="00E32937"/>
    <w:rsid w:val="00E4003E"/>
    <w:rsid w:val="00E406E7"/>
    <w:rsid w:val="00E40929"/>
    <w:rsid w:val="00E47FD4"/>
    <w:rsid w:val="00E50E97"/>
    <w:rsid w:val="00E51F08"/>
    <w:rsid w:val="00E53C18"/>
    <w:rsid w:val="00E53C3F"/>
    <w:rsid w:val="00E54234"/>
    <w:rsid w:val="00E5478C"/>
    <w:rsid w:val="00E56428"/>
    <w:rsid w:val="00E6037F"/>
    <w:rsid w:val="00E61D9B"/>
    <w:rsid w:val="00E64C6D"/>
    <w:rsid w:val="00E6604E"/>
    <w:rsid w:val="00E71339"/>
    <w:rsid w:val="00E71EB1"/>
    <w:rsid w:val="00E73A36"/>
    <w:rsid w:val="00E73CD8"/>
    <w:rsid w:val="00E7428B"/>
    <w:rsid w:val="00E77CBD"/>
    <w:rsid w:val="00E77E71"/>
    <w:rsid w:val="00E8043F"/>
    <w:rsid w:val="00E83461"/>
    <w:rsid w:val="00E83E5F"/>
    <w:rsid w:val="00E854D9"/>
    <w:rsid w:val="00E85525"/>
    <w:rsid w:val="00E85EEB"/>
    <w:rsid w:val="00E86B51"/>
    <w:rsid w:val="00E94C27"/>
    <w:rsid w:val="00EA0715"/>
    <w:rsid w:val="00EA1A0D"/>
    <w:rsid w:val="00EA34C8"/>
    <w:rsid w:val="00EA4164"/>
    <w:rsid w:val="00EA41D0"/>
    <w:rsid w:val="00EA52F0"/>
    <w:rsid w:val="00EA6470"/>
    <w:rsid w:val="00EB0B4E"/>
    <w:rsid w:val="00EB2D45"/>
    <w:rsid w:val="00EB6A8B"/>
    <w:rsid w:val="00EC6B49"/>
    <w:rsid w:val="00ED4577"/>
    <w:rsid w:val="00ED490B"/>
    <w:rsid w:val="00ED4A79"/>
    <w:rsid w:val="00ED6372"/>
    <w:rsid w:val="00ED6AB1"/>
    <w:rsid w:val="00EE13DF"/>
    <w:rsid w:val="00EE2431"/>
    <w:rsid w:val="00EE3188"/>
    <w:rsid w:val="00EE35EA"/>
    <w:rsid w:val="00EE377B"/>
    <w:rsid w:val="00EE63BD"/>
    <w:rsid w:val="00EE736C"/>
    <w:rsid w:val="00EF342A"/>
    <w:rsid w:val="00F0399D"/>
    <w:rsid w:val="00F05655"/>
    <w:rsid w:val="00F10290"/>
    <w:rsid w:val="00F10540"/>
    <w:rsid w:val="00F1256D"/>
    <w:rsid w:val="00F149A7"/>
    <w:rsid w:val="00F1565F"/>
    <w:rsid w:val="00F1691C"/>
    <w:rsid w:val="00F17792"/>
    <w:rsid w:val="00F17BD9"/>
    <w:rsid w:val="00F20ED3"/>
    <w:rsid w:val="00F21BCF"/>
    <w:rsid w:val="00F23291"/>
    <w:rsid w:val="00F23426"/>
    <w:rsid w:val="00F24DE6"/>
    <w:rsid w:val="00F30245"/>
    <w:rsid w:val="00F31C2E"/>
    <w:rsid w:val="00F329F2"/>
    <w:rsid w:val="00F358E2"/>
    <w:rsid w:val="00F41110"/>
    <w:rsid w:val="00F42376"/>
    <w:rsid w:val="00F44C87"/>
    <w:rsid w:val="00F467F7"/>
    <w:rsid w:val="00F46C2F"/>
    <w:rsid w:val="00F47514"/>
    <w:rsid w:val="00F47A3D"/>
    <w:rsid w:val="00F47D5B"/>
    <w:rsid w:val="00F50263"/>
    <w:rsid w:val="00F50F70"/>
    <w:rsid w:val="00F54F19"/>
    <w:rsid w:val="00F57CDB"/>
    <w:rsid w:val="00F6136F"/>
    <w:rsid w:val="00F627BD"/>
    <w:rsid w:val="00F63B70"/>
    <w:rsid w:val="00F640BC"/>
    <w:rsid w:val="00F64B29"/>
    <w:rsid w:val="00F6626C"/>
    <w:rsid w:val="00F66873"/>
    <w:rsid w:val="00F66EF4"/>
    <w:rsid w:val="00F735D1"/>
    <w:rsid w:val="00F741A8"/>
    <w:rsid w:val="00F757C6"/>
    <w:rsid w:val="00F763F5"/>
    <w:rsid w:val="00F76A31"/>
    <w:rsid w:val="00F77064"/>
    <w:rsid w:val="00F77322"/>
    <w:rsid w:val="00F81038"/>
    <w:rsid w:val="00F81281"/>
    <w:rsid w:val="00F814E8"/>
    <w:rsid w:val="00F819EB"/>
    <w:rsid w:val="00F8217B"/>
    <w:rsid w:val="00F84714"/>
    <w:rsid w:val="00F93958"/>
    <w:rsid w:val="00F940AA"/>
    <w:rsid w:val="00FA0E85"/>
    <w:rsid w:val="00FA29F0"/>
    <w:rsid w:val="00FA4E43"/>
    <w:rsid w:val="00FA54A1"/>
    <w:rsid w:val="00FA5D15"/>
    <w:rsid w:val="00FA6849"/>
    <w:rsid w:val="00FB42ED"/>
    <w:rsid w:val="00FB4445"/>
    <w:rsid w:val="00FB503E"/>
    <w:rsid w:val="00FB5743"/>
    <w:rsid w:val="00FB637F"/>
    <w:rsid w:val="00FB7323"/>
    <w:rsid w:val="00FC058D"/>
    <w:rsid w:val="00FC0AC9"/>
    <w:rsid w:val="00FC3A15"/>
    <w:rsid w:val="00FC4160"/>
    <w:rsid w:val="00FC4E13"/>
    <w:rsid w:val="00FC63C8"/>
    <w:rsid w:val="00FC772A"/>
    <w:rsid w:val="00FD1FB0"/>
    <w:rsid w:val="00FD224D"/>
    <w:rsid w:val="00FD2F52"/>
    <w:rsid w:val="00FD41A4"/>
    <w:rsid w:val="00FD7D55"/>
    <w:rsid w:val="00FE203C"/>
    <w:rsid w:val="00FE6152"/>
    <w:rsid w:val="00FE64C4"/>
    <w:rsid w:val="00FF1C05"/>
    <w:rsid w:val="00FF3638"/>
    <w:rsid w:val="00FF3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45EF"/>
  <w15:docId w15:val="{1795EA18-2F12-4A7F-9512-1AFFCFA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pPr>
        <w:spacing w:after="100" w:afterAutospacing="1"/>
        <w:ind w:righ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773C"/>
    <w:pPr>
      <w:tabs>
        <w:tab w:val="center" w:pos="4536"/>
        <w:tab w:val="right" w:pos="9072"/>
      </w:tabs>
    </w:pPr>
  </w:style>
  <w:style w:type="character" w:customStyle="1" w:styleId="KopfzeileZchn">
    <w:name w:val="Kopfzeile Zchn"/>
    <w:basedOn w:val="Absatz-Standardschriftart"/>
    <w:link w:val="Kopfzeile"/>
    <w:uiPriority w:val="99"/>
    <w:rsid w:val="003A773C"/>
  </w:style>
  <w:style w:type="paragraph" w:styleId="Fuzeile">
    <w:name w:val="footer"/>
    <w:basedOn w:val="Standard"/>
    <w:link w:val="FuzeileZchn"/>
    <w:uiPriority w:val="99"/>
    <w:unhideWhenUsed/>
    <w:rsid w:val="003A773C"/>
    <w:pPr>
      <w:tabs>
        <w:tab w:val="center" w:pos="4536"/>
        <w:tab w:val="right" w:pos="9072"/>
      </w:tabs>
    </w:pPr>
  </w:style>
  <w:style w:type="character" w:customStyle="1" w:styleId="FuzeileZchn">
    <w:name w:val="Fußzeile Zchn"/>
    <w:basedOn w:val="Absatz-Standardschriftart"/>
    <w:link w:val="Fuzeile"/>
    <w:uiPriority w:val="99"/>
    <w:rsid w:val="003A773C"/>
  </w:style>
  <w:style w:type="paragraph" w:styleId="Listenabsatz">
    <w:name w:val="List Paragraph"/>
    <w:basedOn w:val="Standard"/>
    <w:uiPriority w:val="34"/>
    <w:qFormat/>
    <w:rsid w:val="00DC7B90"/>
    <w:pPr>
      <w:ind w:left="720"/>
      <w:contextualSpacing/>
    </w:pPr>
  </w:style>
  <w:style w:type="paragraph" w:styleId="Sprechblasentext">
    <w:name w:val="Balloon Text"/>
    <w:basedOn w:val="Standard"/>
    <w:link w:val="SprechblasentextZchn"/>
    <w:uiPriority w:val="99"/>
    <w:semiHidden/>
    <w:unhideWhenUsed/>
    <w:rsid w:val="00281E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1EC3"/>
    <w:rPr>
      <w:rFonts w:ascii="Segoe UI" w:hAnsi="Segoe UI" w:cs="Segoe UI"/>
      <w:sz w:val="18"/>
      <w:szCs w:val="18"/>
    </w:rPr>
  </w:style>
  <w:style w:type="table" w:styleId="Tabellenraster">
    <w:name w:val="Table Grid"/>
    <w:basedOn w:val="NormaleTabelle"/>
    <w:uiPriority w:val="39"/>
    <w:rsid w:val="0029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DC5"/>
    <w:pPr>
      <w:autoSpaceDE w:val="0"/>
      <w:autoSpaceDN w:val="0"/>
      <w:adjustRightInd w:val="0"/>
    </w:pPr>
    <w:rPr>
      <w:rFonts w:ascii="Arial" w:hAnsi="Arial" w:cs="Arial"/>
      <w:color w:val="000000"/>
      <w:sz w:val="24"/>
      <w:szCs w:val="24"/>
      <w:lang w:val="de-DE"/>
    </w:rPr>
  </w:style>
  <w:style w:type="paragraph" w:styleId="Textkrper">
    <w:name w:val="Body Text"/>
    <w:basedOn w:val="Standard"/>
    <w:link w:val="TextkrperZchn"/>
    <w:uiPriority w:val="1"/>
    <w:qFormat/>
    <w:rsid w:val="00BC729C"/>
    <w:pPr>
      <w:widowControl w:val="0"/>
      <w:spacing w:before="114"/>
      <w:ind w:left="1320"/>
    </w:pPr>
    <w:rPr>
      <w:rFonts w:asciiTheme="minorHAnsi" w:eastAsia="Arial" w:hAnsiTheme="minorHAnsi" w:cstheme="minorBidi"/>
      <w:szCs w:val="20"/>
    </w:rPr>
  </w:style>
  <w:style w:type="character" w:customStyle="1" w:styleId="TextkrperZchn">
    <w:name w:val="Textkörper Zchn"/>
    <w:basedOn w:val="Absatz-Standardschriftart"/>
    <w:link w:val="Textkrper"/>
    <w:uiPriority w:val="1"/>
    <w:rsid w:val="00BC729C"/>
    <w:rPr>
      <w:rFonts w:asciiTheme="minorHAnsi" w:eastAsia="Arial" w:hAnsiTheme="minorHAnsi" w:cstheme="minorBidi"/>
      <w:szCs w:val="20"/>
    </w:rPr>
  </w:style>
  <w:style w:type="paragraph" w:styleId="KeinLeerraum">
    <w:name w:val="No Spacing"/>
    <w:uiPriority w:val="1"/>
    <w:qFormat/>
    <w:rsid w:val="000D4BE7"/>
  </w:style>
  <w:style w:type="paragraph" w:styleId="Funotentext">
    <w:name w:val="footnote text"/>
    <w:basedOn w:val="Standard"/>
    <w:link w:val="FunotentextZchn"/>
    <w:uiPriority w:val="99"/>
    <w:unhideWhenUsed/>
    <w:rsid w:val="00564524"/>
    <w:pPr>
      <w:spacing w:after="0" w:afterAutospacing="0"/>
      <w:ind w:right="0"/>
    </w:pPr>
    <w:rPr>
      <w:rFonts w:eastAsia="Times New Roman"/>
      <w:sz w:val="20"/>
      <w:szCs w:val="20"/>
      <w:lang w:val="de-DE" w:eastAsia="de-DE"/>
    </w:rPr>
  </w:style>
  <w:style w:type="character" w:customStyle="1" w:styleId="FunotentextZchn">
    <w:name w:val="Fußnotentext Zchn"/>
    <w:basedOn w:val="Absatz-Standardschriftart"/>
    <w:link w:val="Funotentext"/>
    <w:uiPriority w:val="99"/>
    <w:rsid w:val="00564524"/>
    <w:rPr>
      <w:rFonts w:eastAsia="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99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36751812-9A8B-4883-B89E-D5A35850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2664</Words>
  <Characters>16789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Willi.Ernst</dc:creator>
  <cp:lastModifiedBy>Willi Ernst</cp:lastModifiedBy>
  <cp:revision>48</cp:revision>
  <cp:lastPrinted>2016-06-03T18:21:00Z</cp:lastPrinted>
  <dcterms:created xsi:type="dcterms:W3CDTF">2022-07-18T13:28:00Z</dcterms:created>
  <dcterms:modified xsi:type="dcterms:W3CDTF">2022-07-18T14:12:00Z</dcterms:modified>
</cp:coreProperties>
</file>